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B7" w:rsidRDefault="00C102B7" w:rsidP="00C102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.25pt;height:57pt" o:ole="">
            <v:imagedata r:id="rId5" o:title=""/>
          </v:shape>
          <o:OLEObject Type="Embed" ProgID="PBrush" ShapeID="_x0000_i1031" DrawAspect="Content" ObjectID="_1768309303" r:id="rId6"/>
        </w:object>
      </w:r>
    </w:p>
    <w:p w:rsidR="00C102B7" w:rsidRPr="00D94F8A" w:rsidRDefault="00C102B7" w:rsidP="00C102B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C102B7" w:rsidRPr="00D94F8A" w:rsidRDefault="00C102B7" w:rsidP="00C102B7">
      <w:pPr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C102B7" w:rsidRPr="00D94F8A" w:rsidRDefault="00C102B7" w:rsidP="00C102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C102B7" w:rsidRPr="00D94F8A" w:rsidRDefault="00C102B7" w:rsidP="00C102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ВОРОНЕЖСКОЙ ОБЛАСТИ</w:t>
      </w:r>
    </w:p>
    <w:p w:rsidR="00C102B7" w:rsidRPr="00D94F8A" w:rsidRDefault="00C102B7" w:rsidP="00C102B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102B7" w:rsidRPr="00B06957" w:rsidRDefault="00C102B7" w:rsidP="00C102B7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C102B7" w:rsidRPr="00D94F8A" w:rsidRDefault="00C102B7" w:rsidP="00C102B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102B7" w:rsidRPr="00D94F8A" w:rsidRDefault="00C102B7" w:rsidP="00C102B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C102B7" w:rsidRPr="00D94F8A" w:rsidRDefault="00C102B7" w:rsidP="00C102B7">
      <w:pPr>
        <w:rPr>
          <w:rFonts w:ascii="Arial" w:hAnsi="Arial" w:cs="Arial"/>
          <w:sz w:val="24"/>
          <w:szCs w:val="24"/>
        </w:rPr>
      </w:pPr>
    </w:p>
    <w:p w:rsidR="00C102B7" w:rsidRPr="009F398C" w:rsidRDefault="00C102B7" w:rsidP="00C102B7">
      <w:pPr>
        <w:rPr>
          <w:rFonts w:ascii="Arial" w:hAnsi="Arial" w:cs="Arial"/>
          <w:sz w:val="24"/>
          <w:szCs w:val="24"/>
        </w:rPr>
      </w:pPr>
      <w:r w:rsidRPr="00CE4D9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</w:t>
      </w:r>
      <w:r w:rsidRPr="00CE4D96">
        <w:rPr>
          <w:rFonts w:ascii="Arial" w:hAnsi="Arial" w:cs="Arial"/>
          <w:sz w:val="24"/>
          <w:szCs w:val="24"/>
        </w:rPr>
        <w:t>.</w:t>
      </w:r>
      <w:r w:rsidRPr="009F39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9F398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9F398C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</w:t>
      </w:r>
      <w:r w:rsidRPr="009F398C">
        <w:rPr>
          <w:rFonts w:ascii="Arial" w:hAnsi="Arial" w:cs="Arial"/>
          <w:sz w:val="24"/>
          <w:szCs w:val="24"/>
        </w:rPr>
        <w:t>-р</w:t>
      </w:r>
    </w:p>
    <w:p w:rsidR="00C102B7" w:rsidRPr="009F398C" w:rsidRDefault="00C102B7" w:rsidP="00C102B7">
      <w:pPr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>с. Губарёво</w:t>
      </w:r>
    </w:p>
    <w:p w:rsidR="00C102B7" w:rsidRPr="00D94F8A" w:rsidRDefault="00C102B7" w:rsidP="00C102B7">
      <w:pPr>
        <w:rPr>
          <w:rFonts w:ascii="Arial" w:hAnsi="Arial" w:cs="Arial"/>
          <w:sz w:val="24"/>
          <w:szCs w:val="24"/>
        </w:rPr>
      </w:pPr>
    </w:p>
    <w:p w:rsidR="00C102B7" w:rsidRDefault="00C102B7" w:rsidP="008E0D69">
      <w:pPr>
        <w:ind w:right="5102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57A2D">
        <w:rPr>
          <w:rFonts w:ascii="Arial" w:hAnsi="Arial" w:cs="Arial"/>
          <w:sz w:val="24"/>
          <w:szCs w:val="24"/>
        </w:rPr>
        <w:t>Об ут</w:t>
      </w:r>
      <w:r>
        <w:rPr>
          <w:rFonts w:ascii="Arial" w:hAnsi="Arial" w:cs="Arial"/>
          <w:sz w:val="24"/>
          <w:szCs w:val="24"/>
        </w:rPr>
        <w:t xml:space="preserve">верждении Плана мероприятий по </w:t>
      </w:r>
      <w:r w:rsidRPr="00357A2D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>тикоррупционному просвещению в Губарё</w:t>
      </w:r>
      <w:r w:rsidRPr="00357A2D">
        <w:rPr>
          <w:rFonts w:ascii="Arial" w:hAnsi="Arial" w:cs="Arial"/>
          <w:sz w:val="24"/>
          <w:szCs w:val="24"/>
        </w:rPr>
        <w:t>вском сельском поселении Семилукского</w:t>
      </w:r>
      <w:r>
        <w:rPr>
          <w:rFonts w:ascii="Arial" w:hAnsi="Arial" w:cs="Arial"/>
          <w:sz w:val="24"/>
          <w:szCs w:val="24"/>
        </w:rPr>
        <w:t xml:space="preserve"> муниципального района на 2024</w:t>
      </w:r>
      <w:r w:rsidRPr="00357A2D">
        <w:rPr>
          <w:rFonts w:ascii="Arial" w:hAnsi="Arial" w:cs="Arial"/>
          <w:sz w:val="24"/>
          <w:szCs w:val="24"/>
        </w:rPr>
        <w:t xml:space="preserve"> год</w:t>
      </w:r>
      <w:r w:rsidRPr="00357A2D">
        <w:rPr>
          <w:rFonts w:ascii="Arial" w:hAnsi="Arial" w:cs="Arial"/>
          <w:sz w:val="24"/>
          <w:szCs w:val="24"/>
        </w:rPr>
        <w:tab/>
      </w:r>
    </w:p>
    <w:bookmarkEnd w:id="0"/>
    <w:p w:rsidR="00C102B7" w:rsidRPr="00357A2D" w:rsidRDefault="00C102B7" w:rsidP="00C102B7">
      <w:pPr>
        <w:ind w:right="5102"/>
        <w:contextualSpacing/>
        <w:rPr>
          <w:rFonts w:ascii="Arial" w:hAnsi="Arial" w:cs="Arial"/>
          <w:sz w:val="24"/>
          <w:szCs w:val="24"/>
        </w:rPr>
      </w:pPr>
    </w:p>
    <w:p w:rsidR="00C102B7" w:rsidRPr="00357A2D" w:rsidRDefault="00C102B7" w:rsidP="00C102B7">
      <w:pPr>
        <w:pStyle w:val="ConsPlusNormal"/>
        <w:ind w:firstLine="708"/>
        <w:jc w:val="both"/>
        <w:rPr>
          <w:sz w:val="24"/>
          <w:szCs w:val="24"/>
        </w:rPr>
      </w:pPr>
      <w:r w:rsidRPr="00357A2D">
        <w:rPr>
          <w:sz w:val="24"/>
          <w:szCs w:val="24"/>
        </w:rPr>
        <w:t>В соответствии со ст. 6 Закона Воронежской области от 12.05.2009 № 43-ОЗ «О профилактике ко</w:t>
      </w:r>
      <w:r>
        <w:rPr>
          <w:sz w:val="24"/>
          <w:szCs w:val="24"/>
        </w:rPr>
        <w:t>ррупции в Воронежской области»:</w:t>
      </w:r>
    </w:p>
    <w:p w:rsidR="00C102B7" w:rsidRPr="00357A2D" w:rsidRDefault="00C102B7" w:rsidP="00C102B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57A2D">
        <w:rPr>
          <w:sz w:val="24"/>
          <w:szCs w:val="24"/>
        </w:rPr>
        <w:t xml:space="preserve">Утвердить План мероприятий по антикоррупционному просвещению в </w:t>
      </w:r>
      <w:r>
        <w:rPr>
          <w:sz w:val="24"/>
          <w:szCs w:val="24"/>
        </w:rPr>
        <w:t>Губарё</w:t>
      </w:r>
      <w:r w:rsidRPr="00357A2D">
        <w:rPr>
          <w:sz w:val="24"/>
          <w:szCs w:val="24"/>
        </w:rPr>
        <w:t>вском сельском поселении Семилукского муниципального района на</w:t>
      </w:r>
      <w:r>
        <w:rPr>
          <w:sz w:val="24"/>
          <w:szCs w:val="24"/>
        </w:rPr>
        <w:t xml:space="preserve"> 2024 </w:t>
      </w:r>
      <w:r w:rsidRPr="00357A2D">
        <w:rPr>
          <w:sz w:val="24"/>
          <w:szCs w:val="24"/>
        </w:rPr>
        <w:t>год (Приложение).</w:t>
      </w:r>
    </w:p>
    <w:p w:rsidR="00C102B7" w:rsidRPr="00357A2D" w:rsidRDefault="00C102B7" w:rsidP="00C102B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57A2D">
        <w:rPr>
          <w:sz w:val="24"/>
          <w:szCs w:val="24"/>
        </w:rPr>
        <w:t>Настоящее распоряжение вступает в силу с момента его подписания и распространяет свое действие на правоотношения, возникшие с 01.01.20</w:t>
      </w:r>
      <w:r>
        <w:rPr>
          <w:sz w:val="24"/>
          <w:szCs w:val="24"/>
        </w:rPr>
        <w:t>24</w:t>
      </w:r>
      <w:r w:rsidRPr="00357A2D">
        <w:rPr>
          <w:sz w:val="24"/>
          <w:szCs w:val="24"/>
        </w:rPr>
        <w:t>г.</w:t>
      </w:r>
    </w:p>
    <w:p w:rsidR="00C102B7" w:rsidRPr="00357A2D" w:rsidRDefault="00C102B7" w:rsidP="00C102B7">
      <w:pPr>
        <w:pStyle w:val="a9"/>
        <w:spacing w:line="240" w:lineRule="auto"/>
        <w:jc w:val="both"/>
        <w:rPr>
          <w:rFonts w:ascii="Arial" w:hAnsi="Arial" w:cs="Arial"/>
          <w:b w:val="0"/>
          <w:bCs w:val="0"/>
          <w:sz w:val="24"/>
        </w:rPr>
      </w:pPr>
      <w:r w:rsidRPr="00357A2D">
        <w:rPr>
          <w:rFonts w:ascii="Arial" w:hAnsi="Arial" w:cs="Arial"/>
          <w:b w:val="0"/>
          <w:bCs w:val="0"/>
          <w:sz w:val="24"/>
        </w:rPr>
        <w:t xml:space="preserve">          3.  Контроль за исполнением настоящего распоряжения оставляю   за собой</w:t>
      </w:r>
      <w:r>
        <w:rPr>
          <w:rFonts w:ascii="Arial" w:hAnsi="Arial" w:cs="Arial"/>
          <w:b w:val="0"/>
          <w:bCs w:val="0"/>
          <w:sz w:val="24"/>
        </w:rPr>
        <w:t>.</w:t>
      </w:r>
    </w:p>
    <w:p w:rsidR="00C102B7" w:rsidRPr="00676359" w:rsidRDefault="00C102B7" w:rsidP="00C102B7">
      <w:pPr>
        <w:pStyle w:val="a7"/>
        <w:suppressAutoHyphens/>
        <w:ind w:left="0" w:firstLine="0"/>
        <w:rPr>
          <w:rFonts w:ascii="Arial" w:hAnsi="Arial" w:cs="Arial"/>
          <w:sz w:val="24"/>
          <w:szCs w:val="24"/>
          <w:highlight w:val="yellow"/>
        </w:rPr>
      </w:pPr>
    </w:p>
    <w:p w:rsidR="00C102B7" w:rsidRPr="00676359" w:rsidRDefault="00C102B7" w:rsidP="00C102B7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C102B7" w:rsidRPr="003A1E12" w:rsidTr="00265518">
        <w:tc>
          <w:tcPr>
            <w:tcW w:w="4912" w:type="dxa"/>
          </w:tcPr>
          <w:p w:rsidR="00C102B7" w:rsidRPr="003A1E12" w:rsidRDefault="00C102B7" w:rsidP="00265518">
            <w:pPr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C102B7" w:rsidRPr="003A1E12" w:rsidRDefault="00C102B7" w:rsidP="00265518">
            <w:pPr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59" w:type="dxa"/>
            <w:vAlign w:val="bottom"/>
          </w:tcPr>
          <w:p w:rsidR="00C102B7" w:rsidRPr="003A1E12" w:rsidRDefault="00C102B7" w:rsidP="00265518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102B7" w:rsidRPr="00270315" w:rsidRDefault="00C102B7" w:rsidP="00C102B7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C102B7" w:rsidRDefault="00C102B7" w:rsidP="00C102B7">
      <w:pPr>
        <w:ind w:left="5103"/>
        <w:rPr>
          <w:rFonts w:ascii="Arial" w:hAnsi="Arial" w:cs="Arial"/>
          <w:color w:val="000000"/>
          <w:position w:val="6"/>
          <w:sz w:val="24"/>
          <w:szCs w:val="24"/>
        </w:rPr>
        <w:sectPr w:rsidR="00C102B7" w:rsidSect="00194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2B7" w:rsidRPr="009F398C" w:rsidRDefault="00C102B7" w:rsidP="00C102B7">
      <w:pPr>
        <w:ind w:left="5103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lastRenderedPageBreak/>
        <w:t>Приложение</w:t>
      </w:r>
    </w:p>
    <w:p w:rsidR="00C102B7" w:rsidRPr="009F398C" w:rsidRDefault="00C102B7" w:rsidP="00C102B7">
      <w:pPr>
        <w:ind w:left="5103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t>к распоряжению администрации</w:t>
      </w:r>
    </w:p>
    <w:p w:rsidR="00C102B7" w:rsidRPr="009F398C" w:rsidRDefault="00C102B7" w:rsidP="00C102B7">
      <w:pPr>
        <w:ind w:left="5103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t>Губар</w:t>
      </w:r>
      <w:r>
        <w:rPr>
          <w:rFonts w:ascii="Arial" w:hAnsi="Arial" w:cs="Arial"/>
          <w:color w:val="000000"/>
          <w:position w:val="6"/>
          <w:sz w:val="24"/>
          <w:szCs w:val="24"/>
        </w:rPr>
        <w:t>ё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вского сельского поселения</w:t>
      </w:r>
    </w:p>
    <w:p w:rsidR="00C102B7" w:rsidRPr="009F398C" w:rsidRDefault="00C102B7" w:rsidP="00C102B7">
      <w:pPr>
        <w:ind w:left="5103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position w:val="6"/>
          <w:sz w:val="24"/>
          <w:szCs w:val="24"/>
        </w:rPr>
        <w:t>09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.0</w:t>
      </w:r>
      <w:r>
        <w:rPr>
          <w:rFonts w:ascii="Arial" w:hAnsi="Arial" w:cs="Arial"/>
          <w:color w:val="000000"/>
          <w:position w:val="6"/>
          <w:sz w:val="24"/>
          <w:szCs w:val="24"/>
        </w:rPr>
        <w:t>1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.20</w:t>
      </w:r>
      <w:r>
        <w:rPr>
          <w:rFonts w:ascii="Arial" w:hAnsi="Arial" w:cs="Arial"/>
          <w:color w:val="000000"/>
          <w:position w:val="6"/>
          <w:sz w:val="24"/>
          <w:szCs w:val="24"/>
        </w:rPr>
        <w:t>24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position w:val="6"/>
          <w:sz w:val="24"/>
          <w:szCs w:val="24"/>
        </w:rPr>
        <w:t>2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-р</w:t>
      </w:r>
    </w:p>
    <w:p w:rsidR="00C102B7" w:rsidRDefault="00C102B7" w:rsidP="00C102B7">
      <w:pPr>
        <w:jc w:val="center"/>
        <w:rPr>
          <w:b/>
          <w:bCs/>
          <w:sz w:val="24"/>
          <w:szCs w:val="24"/>
        </w:rPr>
      </w:pPr>
    </w:p>
    <w:p w:rsidR="00C102B7" w:rsidRPr="000D7FEC" w:rsidRDefault="00C102B7" w:rsidP="00C102B7">
      <w:pPr>
        <w:jc w:val="center"/>
        <w:rPr>
          <w:b/>
          <w:bCs/>
          <w:sz w:val="24"/>
          <w:szCs w:val="24"/>
        </w:rPr>
      </w:pPr>
      <w:r w:rsidRPr="000D7FEC">
        <w:rPr>
          <w:b/>
          <w:bCs/>
          <w:sz w:val="24"/>
          <w:szCs w:val="24"/>
        </w:rPr>
        <w:t>План мероприятий по антикоррупционному просвещению в Губарёвском сельском поселении на 202</w:t>
      </w:r>
      <w:r>
        <w:rPr>
          <w:b/>
          <w:bCs/>
          <w:sz w:val="24"/>
          <w:szCs w:val="24"/>
        </w:rPr>
        <w:t>4</w:t>
      </w:r>
      <w:r w:rsidRPr="000D7FEC">
        <w:rPr>
          <w:b/>
          <w:bCs/>
          <w:sz w:val="24"/>
          <w:szCs w:val="24"/>
        </w:rPr>
        <w:t xml:space="preserve"> год</w:t>
      </w:r>
    </w:p>
    <w:p w:rsidR="00C102B7" w:rsidRPr="000D7FEC" w:rsidRDefault="00C102B7" w:rsidP="00C102B7">
      <w:pPr>
        <w:jc w:val="center"/>
        <w:rPr>
          <w:sz w:val="24"/>
          <w:szCs w:val="24"/>
        </w:rPr>
      </w:pPr>
      <w:r w:rsidRPr="000D7FEC">
        <w:rPr>
          <w:b/>
          <w:sz w:val="24"/>
          <w:szCs w:val="24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870"/>
        <w:gridCol w:w="2112"/>
        <w:gridCol w:w="14"/>
        <w:gridCol w:w="34"/>
        <w:gridCol w:w="1951"/>
      </w:tblGrid>
      <w:tr w:rsidR="00C102B7" w:rsidRPr="00C87873" w:rsidTr="00265518">
        <w:trPr>
          <w:trHeight w:val="489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№ п/п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Срок выполнения</w:t>
            </w:r>
          </w:p>
        </w:tc>
      </w:tr>
      <w:tr w:rsidR="00C102B7" w:rsidRPr="00AF7289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AF7289" w:rsidRDefault="00C102B7" w:rsidP="00265518">
            <w:pPr>
              <w:jc w:val="center"/>
              <w:rPr>
                <w:b/>
                <w:sz w:val="24"/>
                <w:szCs w:val="24"/>
              </w:rPr>
            </w:pPr>
            <w:r w:rsidRPr="00AF7289">
              <w:rPr>
                <w:b/>
                <w:sz w:val="24"/>
                <w:szCs w:val="24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Обеспечение реализации антикоррупционной политики в деятельности администрации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Своевременная корректировка муниципальных нормативных правовых в сфере противодействия коррупции в связи с изменением федерального и регионального законодательства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 мере необходимости</w:t>
            </w:r>
          </w:p>
        </w:tc>
      </w:tr>
      <w:tr w:rsidR="00C102B7" w:rsidRPr="00C87873" w:rsidTr="00265518">
        <w:trPr>
          <w:trHeight w:val="7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1.3.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1.4.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C87873">
              <w:rPr>
                <w:sz w:val="24"/>
                <w:szCs w:val="24"/>
              </w:rPr>
              <w:t>коррупциогенных</w:t>
            </w:r>
            <w:proofErr w:type="spellEnd"/>
            <w:r w:rsidRPr="00C87873">
              <w:rPr>
                <w:sz w:val="24"/>
                <w:szCs w:val="24"/>
              </w:rPr>
              <w:t xml:space="preserve"> факторов органами прокуратуры, юстиции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В течение срока, указанного в предписании контрольных органов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1.5.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Доведение до лиц, замещающих  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 xml:space="preserve">кого сельского поселения </w:t>
            </w:r>
            <w:r>
              <w:rPr>
                <w:sz w:val="24"/>
                <w:szCs w:val="24"/>
              </w:rPr>
              <w:t>Семилук</w:t>
            </w:r>
            <w:r w:rsidRPr="00C87873">
              <w:rPr>
                <w:sz w:val="24"/>
                <w:szCs w:val="24"/>
              </w:rPr>
              <w:t xml:space="preserve">ского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</w:t>
            </w:r>
            <w:r w:rsidRPr="00C87873">
              <w:rPr>
                <w:sz w:val="24"/>
                <w:szCs w:val="24"/>
              </w:rPr>
              <w:lastRenderedPageBreak/>
              <w:t>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lastRenderedPageBreak/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занимающими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AF7289" w:rsidRDefault="00C102B7" w:rsidP="00265518">
            <w:pPr>
              <w:jc w:val="center"/>
              <w:rPr>
                <w:b/>
                <w:sz w:val="24"/>
                <w:szCs w:val="24"/>
              </w:rPr>
            </w:pPr>
            <w:r w:rsidRPr="00AF7289">
              <w:rPr>
                <w:b/>
                <w:sz w:val="24"/>
                <w:szCs w:val="24"/>
              </w:rPr>
              <w:t>2. Реализация и развитие механизмов противодействия коррупции в сфере муниципальной службы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Организация и обеспечение своевременного представления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и членов их семей, а также лицами, претендующими на замещение должностей муниципальной службы и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В соответствии с действующим законодательством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муниципальными служащими и лицами, </w:t>
            </w:r>
            <w:r w:rsidRPr="00C87873">
              <w:rPr>
                <w:sz w:val="24"/>
                <w:szCs w:val="24"/>
              </w:rPr>
              <w:lastRenderedPageBreak/>
              <w:t>претендующими на замещение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lastRenderedPageBreak/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в течение 14 дней, со дня истечения срока, установленного для подачи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Принятие мер по соблюдению муниципальными служащими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 сельского поселения общих принципов служебного поведения, утвержденных Указом Президента Российской Федерации от 12.08.2002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Проведение служебных расследований случаев коррупционных проявлений в   органах местного самоуправления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При возникновении подобных случаев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2.9.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Оказание консультативной помощи по вопросам, связанным с применением на </w:t>
            </w:r>
            <w:r w:rsidRPr="00C87873">
              <w:rPr>
                <w:sz w:val="24"/>
                <w:szCs w:val="24"/>
              </w:rPr>
              <w:lastRenderedPageBreak/>
              <w:t>практике общих принципов служебного поведения муниципальных  служащих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lastRenderedPageBreak/>
              <w:t xml:space="preserve">Администрация Губарёвского </w:t>
            </w:r>
            <w:r w:rsidRPr="000D7FE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ind w:right="-141"/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t xml:space="preserve">2024 </w:t>
            </w:r>
            <w:r w:rsidRPr="00C87873">
              <w:rPr>
                <w:sz w:val="24"/>
                <w:szCs w:val="24"/>
              </w:rPr>
              <w:t>года</w:t>
            </w:r>
          </w:p>
        </w:tc>
      </w:tr>
      <w:tr w:rsidR="00C102B7" w:rsidRPr="00C87873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AF7289" w:rsidRDefault="00C102B7" w:rsidP="00265518">
            <w:pPr>
              <w:jc w:val="center"/>
              <w:rPr>
                <w:b/>
                <w:sz w:val="24"/>
                <w:szCs w:val="24"/>
              </w:rPr>
            </w:pPr>
            <w:r w:rsidRPr="00AF7289">
              <w:rPr>
                <w:b/>
                <w:sz w:val="24"/>
                <w:szCs w:val="24"/>
              </w:rPr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При поступлении таких обращений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Информирование населения на собраниях граждан о ходе реализации антикоррупционной политики в администрации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t>2024</w:t>
            </w:r>
            <w:r w:rsidRPr="00C87873">
              <w:rPr>
                <w:sz w:val="24"/>
                <w:szCs w:val="24"/>
              </w:rPr>
              <w:t xml:space="preserve"> года</w:t>
            </w:r>
          </w:p>
        </w:tc>
      </w:tr>
      <w:tr w:rsidR="00C102B7" w:rsidRPr="00C87873" w:rsidTr="00265518">
        <w:trPr>
          <w:trHeight w:val="19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самоуправления.</w:t>
            </w:r>
          </w:p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Распространение агитационного  материала(информационные стенды), проведение круглых столов, лекций.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trHeight w:val="2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trHeight w:val="4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Мониторинг официальных сайтов органов местного самоуправления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Размещение на официальном сайте информации о муниципальных услугах (функциях), предоставляемых (исполняемых) администрацией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поселения:</w:t>
            </w:r>
          </w:p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- информации об основных направлениях деятельности администрации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поселения,</w:t>
            </w:r>
          </w:p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- нормативных правовых актов, разрабатываемых Советом народных депутатов и администрацией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3.9.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>ком сельском поселении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Ежеквартально</w:t>
            </w:r>
          </w:p>
        </w:tc>
      </w:tr>
      <w:tr w:rsidR="00C102B7" w:rsidRPr="00C87873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C53DB" w:rsidRDefault="00C102B7" w:rsidP="00265518">
            <w:pPr>
              <w:jc w:val="center"/>
              <w:rPr>
                <w:b/>
                <w:sz w:val="24"/>
                <w:szCs w:val="24"/>
              </w:rPr>
            </w:pPr>
            <w:r w:rsidRPr="00CC53DB">
              <w:rPr>
                <w:b/>
                <w:sz w:val="24"/>
                <w:szCs w:val="24"/>
              </w:rPr>
              <w:t xml:space="preserve">4. Мониторинг коррупции, </w:t>
            </w:r>
            <w:proofErr w:type="spellStart"/>
            <w:r w:rsidRPr="00CC53DB">
              <w:rPr>
                <w:b/>
                <w:sz w:val="24"/>
                <w:szCs w:val="24"/>
              </w:rPr>
              <w:t>коррупциогенных</w:t>
            </w:r>
            <w:proofErr w:type="spellEnd"/>
            <w:r w:rsidRPr="00CC53DB">
              <w:rPr>
                <w:b/>
                <w:sz w:val="24"/>
                <w:szCs w:val="24"/>
              </w:rPr>
              <w:t xml:space="preserve"> факторов и мер антикоррупционной политики</w:t>
            </w:r>
          </w:p>
        </w:tc>
      </w:tr>
      <w:tr w:rsidR="00C102B7" w:rsidRPr="00C87873" w:rsidTr="00265518">
        <w:trPr>
          <w:trHeight w:val="11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Ежегодный анализ эффективности реализации мероприятий плана мероприятий по противодействию коррупции в администрации </w:t>
            </w:r>
            <w:r>
              <w:rPr>
                <w:sz w:val="24"/>
                <w:szCs w:val="24"/>
              </w:rPr>
              <w:t>Губарёвс</w:t>
            </w:r>
            <w:r w:rsidRPr="00C87873">
              <w:rPr>
                <w:sz w:val="24"/>
                <w:szCs w:val="24"/>
              </w:rPr>
              <w:t xml:space="preserve">кого сельского поселения на </w:t>
            </w:r>
            <w:r>
              <w:rPr>
                <w:sz w:val="24"/>
                <w:szCs w:val="24"/>
              </w:rPr>
              <w:t>2024</w:t>
            </w:r>
            <w:r w:rsidRPr="00C878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  <w:lang w:val="en-US"/>
              </w:rPr>
              <w:t>IV</w:t>
            </w:r>
            <w:r w:rsidRPr="00C87873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>2024</w:t>
            </w:r>
            <w:r w:rsidRPr="00C87873">
              <w:rPr>
                <w:sz w:val="24"/>
                <w:szCs w:val="24"/>
              </w:rPr>
              <w:t xml:space="preserve"> года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  <w:lang w:val="en-US"/>
              </w:rPr>
              <w:t>IV</w:t>
            </w:r>
            <w:r w:rsidRPr="00C87873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>2024 год</w:t>
            </w:r>
          </w:p>
        </w:tc>
      </w:tr>
      <w:tr w:rsidR="00C102B7" w:rsidRPr="00C87873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C53DB" w:rsidRDefault="00C102B7" w:rsidP="00265518">
            <w:pPr>
              <w:jc w:val="center"/>
              <w:rPr>
                <w:b/>
                <w:sz w:val="24"/>
                <w:szCs w:val="24"/>
              </w:rPr>
            </w:pPr>
            <w:r w:rsidRPr="00CC53DB">
              <w:rPr>
                <w:b/>
                <w:sz w:val="24"/>
                <w:szCs w:val="24"/>
              </w:rPr>
              <w:t>5. Профилактика коррупционных правонарушений, совершаемых от имени или в интересах юридических лиц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 xml:space="preserve">Проведение проверок деятельности подведомственных муниципальных </w:t>
            </w:r>
            <w:r w:rsidRPr="00C87873">
              <w:rPr>
                <w:sz w:val="24"/>
                <w:szCs w:val="24"/>
              </w:rPr>
              <w:lastRenderedPageBreak/>
              <w:t>учреждений в части целевого и эффективного использования бюджетных средств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lastRenderedPageBreak/>
              <w:t xml:space="preserve">Администрация Губарёвского </w:t>
            </w:r>
            <w:r w:rsidRPr="000D7FEC">
              <w:rPr>
                <w:sz w:val="24"/>
                <w:szCs w:val="24"/>
              </w:rPr>
              <w:lastRenderedPageBreak/>
              <w:t>сельского поселения</w:t>
            </w:r>
            <w:r w:rsidRPr="00C87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 xml:space="preserve">В соответствии с планами работы </w:t>
            </w:r>
            <w:r w:rsidRPr="00C87873">
              <w:rPr>
                <w:sz w:val="24"/>
                <w:szCs w:val="24"/>
              </w:rPr>
              <w:lastRenderedPageBreak/>
              <w:t>по указанному направлению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C87873">
              <w:rPr>
                <w:sz w:val="24"/>
                <w:szCs w:val="24"/>
              </w:rPr>
              <w:t>Постоянно</w:t>
            </w:r>
          </w:p>
        </w:tc>
      </w:tr>
      <w:tr w:rsidR="00C102B7" w:rsidRPr="00C87873" w:rsidTr="00265518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 w:rsidRPr="00D329EF">
              <w:rPr>
                <w:b/>
                <w:sz w:val="24"/>
                <w:szCs w:val="24"/>
              </w:rPr>
              <w:t>6. Антикоррупционное образование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837C6E">
              <w:rPr>
                <w:sz w:val="24"/>
                <w:szCs w:val="24"/>
              </w:rPr>
              <w:t>Добровольное анкетирование гражданских и муниципальных служащих Воронежской области по вопросам противодействия коррупции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0D7FEC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Ноябрь- декабрь 2024 года</w:t>
            </w:r>
          </w:p>
        </w:tc>
      </w:tr>
      <w:tr w:rsidR="00C102B7" w:rsidRPr="00C87873" w:rsidTr="0026551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Default="00C102B7" w:rsidP="0026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rPr>
                <w:sz w:val="24"/>
                <w:szCs w:val="24"/>
              </w:rPr>
            </w:pPr>
            <w:r w:rsidRPr="00837C6E">
              <w:rPr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0D7FEC" w:rsidRDefault="00C102B7" w:rsidP="00265518">
            <w:pPr>
              <w:jc w:val="center"/>
              <w:rPr>
                <w:sz w:val="24"/>
                <w:szCs w:val="24"/>
              </w:rPr>
            </w:pPr>
            <w:r w:rsidRPr="000D7FEC">
              <w:rPr>
                <w:sz w:val="24"/>
                <w:szCs w:val="24"/>
              </w:rPr>
              <w:t>Администрация Губарёвского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B7" w:rsidRPr="00C87873" w:rsidRDefault="00C102B7" w:rsidP="002655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</w:tr>
    </w:tbl>
    <w:p w:rsidR="00C102B7" w:rsidRDefault="00C102B7" w:rsidP="00C102B7"/>
    <w:p w:rsidR="00C102B7" w:rsidRPr="00C102B7" w:rsidRDefault="00C102B7" w:rsidP="00C102B7"/>
    <w:p w:rsidR="00C102B7" w:rsidRPr="00C102B7" w:rsidRDefault="00C102B7" w:rsidP="00C102B7"/>
    <w:p w:rsidR="00C102B7" w:rsidRPr="00C102B7" w:rsidRDefault="00C102B7" w:rsidP="00C102B7"/>
    <w:p w:rsidR="00C102B7" w:rsidRPr="00C102B7" w:rsidRDefault="00C102B7" w:rsidP="00C102B7"/>
    <w:p w:rsidR="00C102B7" w:rsidRPr="00C102B7" w:rsidRDefault="00C102B7" w:rsidP="00C102B7"/>
    <w:p w:rsidR="00C102B7" w:rsidRPr="00C102B7" w:rsidRDefault="00C102B7" w:rsidP="00C102B7"/>
    <w:p w:rsidR="00C102B7" w:rsidRDefault="00C102B7" w:rsidP="00C102B7"/>
    <w:p w:rsidR="00134863" w:rsidRDefault="00C102B7" w:rsidP="00C102B7">
      <w:pPr>
        <w:tabs>
          <w:tab w:val="left" w:pos="3495"/>
        </w:tabs>
      </w:pPr>
      <w:r>
        <w:tab/>
      </w:r>
    </w:p>
    <w:sectPr w:rsidR="0013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21"/>
    <w:rsid w:val="00134863"/>
    <w:rsid w:val="008E0D69"/>
    <w:rsid w:val="008E3121"/>
    <w:rsid w:val="00C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469"/>
  <w15:chartTrackingRefBased/>
  <w15:docId w15:val="{29157DA2-DBA4-4806-84AF-9D075C3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0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C102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10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02B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C102B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C102B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C102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C10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102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C102B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2024-02-01T12:48:00Z</dcterms:created>
  <dcterms:modified xsi:type="dcterms:W3CDTF">2024-02-01T12:49:00Z</dcterms:modified>
</cp:coreProperties>
</file>