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FD25E2">
        <w:rPr>
          <w:rFonts w:cs="Arial"/>
        </w:rPr>
        <w:t xml:space="preserve">от </w:t>
      </w:r>
      <w:r w:rsidR="00486AAC">
        <w:rPr>
          <w:rFonts w:cs="Arial"/>
        </w:rPr>
        <w:t>0</w:t>
      </w:r>
      <w:r w:rsidR="00406595">
        <w:rPr>
          <w:rFonts w:cs="Arial"/>
        </w:rPr>
        <w:t>7</w:t>
      </w:r>
      <w:r w:rsidR="001A58E6" w:rsidRPr="00FD25E2">
        <w:rPr>
          <w:rFonts w:cs="Arial"/>
        </w:rPr>
        <w:t>.0</w:t>
      </w:r>
      <w:r w:rsidR="00486AAC">
        <w:rPr>
          <w:rFonts w:cs="Arial"/>
        </w:rPr>
        <w:t>3</w:t>
      </w:r>
      <w:r w:rsidR="001A58E6" w:rsidRPr="00FD25E2">
        <w:rPr>
          <w:rFonts w:cs="Arial"/>
        </w:rPr>
        <w:t>.202</w:t>
      </w:r>
      <w:r w:rsidR="007D742B" w:rsidRPr="00FD25E2">
        <w:rPr>
          <w:rFonts w:cs="Arial"/>
        </w:rPr>
        <w:t>5</w:t>
      </w:r>
      <w:r w:rsidR="001A58E6" w:rsidRPr="00FD25E2">
        <w:rPr>
          <w:rFonts w:cs="Arial"/>
        </w:rPr>
        <w:t xml:space="preserve"> года № </w:t>
      </w:r>
      <w:r w:rsidR="00F651B8">
        <w:rPr>
          <w:rFonts w:cs="Arial"/>
        </w:rPr>
        <w:t>4</w:t>
      </w:r>
      <w:r w:rsidR="00406595">
        <w:rPr>
          <w:rFonts w:cs="Arial"/>
        </w:rPr>
        <w:t>3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651B8" w:rsidRDefault="00C22C88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  <w:r w:rsidRPr="00C22C88">
        <w:rPr>
          <w:b w:val="0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5E21EF" w:rsidRPr="001A58E6" w:rsidRDefault="005E21EF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</w:p>
    <w:p w:rsidR="00F651B8" w:rsidRPr="00A86F8C" w:rsidRDefault="00C22C88" w:rsidP="00C22C88">
      <w:pPr>
        <w:shd w:val="clear" w:color="auto" w:fill="FFFFFF"/>
        <w:ind w:firstLine="709"/>
        <w:contextualSpacing/>
        <w:rPr>
          <w:rFonts w:cs="Arial"/>
        </w:rPr>
      </w:pPr>
      <w:r w:rsidRPr="00C22C88">
        <w:rPr>
          <w:rFonts w:cs="Arial"/>
        </w:rPr>
        <w:t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651B8" w:rsidRPr="00F651B8">
        <w:rPr>
          <w:rFonts w:cs="Arial"/>
        </w:rPr>
        <w:t xml:space="preserve">, Уставом Губарёвского сельского поселения Семилукского муниципального района, администрация Губарёвского сельского поселения Семилукского муниципального района Воронежской области </w:t>
      </w:r>
      <w:r w:rsidR="00F651B8" w:rsidRPr="00A86F8C">
        <w:rPr>
          <w:rFonts w:cs="Arial"/>
        </w:rPr>
        <w:t>постановляет:</w:t>
      </w:r>
    </w:p>
    <w:p w:rsidR="00A86F8C" w:rsidRPr="003B0D39" w:rsidRDefault="00F651B8" w:rsidP="00A86F8C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86F8C">
        <w:rPr>
          <w:rFonts w:ascii="Arial" w:hAnsi="Arial" w:cs="Arial"/>
          <w:lang w:val="ru-RU"/>
        </w:rPr>
        <w:t xml:space="preserve">1. </w:t>
      </w:r>
      <w:r w:rsidR="00A86F8C" w:rsidRPr="00A86F8C">
        <w:rPr>
          <w:rFonts w:ascii="Arial" w:hAnsi="Arial" w:cs="Arial"/>
          <w:color w:val="000000"/>
          <w:lang w:val="ru-RU"/>
        </w:rPr>
        <w:t>Утвердить «Положение о межведомственной комиссии по признанию поме</w:t>
      </w:r>
      <w:r w:rsidR="00A86F8C" w:rsidRPr="003B0D39">
        <w:rPr>
          <w:rFonts w:ascii="Arial" w:hAnsi="Arial" w:cs="Arial"/>
          <w:color w:val="000000"/>
          <w:lang w:val="ru-RU"/>
        </w:rPr>
        <w:t>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 w:rsidR="00A86F8C">
        <w:rPr>
          <w:rFonts w:ascii="Arial" w:hAnsi="Arial" w:cs="Arial"/>
          <w:color w:val="000000"/>
        </w:rPr>
        <w:t> </w:t>
      </w:r>
      <w:r w:rsidR="00A86F8C" w:rsidRPr="003B0D39">
        <w:rPr>
          <w:rFonts w:ascii="Arial" w:hAnsi="Arial" w:cs="Arial"/>
          <w:color w:val="000000"/>
          <w:lang w:val="ru-RU"/>
        </w:rPr>
        <w:t>согласно Приложению.</w:t>
      </w:r>
    </w:p>
    <w:p w:rsidR="00C82CCA" w:rsidRPr="00C82CCA" w:rsidRDefault="00DC5D3F" w:rsidP="00D65088">
      <w:pPr>
        <w:ind w:firstLine="709"/>
        <w:contextualSpacing/>
        <w:rPr>
          <w:rFonts w:cs="Arial"/>
        </w:rPr>
      </w:pPr>
      <w:r>
        <w:rPr>
          <w:rFonts w:cs="Arial"/>
        </w:rPr>
        <w:t>2</w:t>
      </w:r>
      <w:r w:rsidR="00C82CCA" w:rsidRPr="00413FA6">
        <w:rPr>
          <w:rFonts w:cs="Arial"/>
        </w:rPr>
        <w:t>. Настоящее постановление подлежит опубликованию в периодическом печатном</w:t>
      </w:r>
      <w:r w:rsidR="00C82CCA" w:rsidRPr="00C82CCA">
        <w:rPr>
          <w:rFonts w:cs="Arial"/>
        </w:rPr>
        <w:t xml:space="preserve"> издании органов местного самоуправления </w:t>
      </w:r>
      <w:r w:rsidR="00DB2840" w:rsidRPr="00D53786">
        <w:t>Губарёвского сельского</w:t>
      </w:r>
      <w:r w:rsidR="00DB2840" w:rsidRPr="00C82CCA">
        <w:rPr>
          <w:rFonts w:cs="Arial"/>
        </w:rPr>
        <w:t xml:space="preserve"> </w:t>
      </w:r>
      <w:r w:rsidR="00C82CCA" w:rsidRPr="00C82C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D53786">
        <w:t>Губарёвск</w:t>
      </w:r>
      <w:r w:rsidR="00DB2840">
        <w:t>ий</w:t>
      </w:r>
      <w:r w:rsidR="00DB2840" w:rsidRPr="00D53786">
        <w:t xml:space="preserve"> сельск</w:t>
      </w:r>
      <w:r w:rsidR="00DB2840">
        <w:t>ий</w:t>
      </w:r>
      <w:r w:rsidR="00DB2840" w:rsidRPr="00585294">
        <w:rPr>
          <w:rFonts w:cs="Arial"/>
        </w:rPr>
        <w:t xml:space="preserve"> муниципальный вестник</w:t>
      </w:r>
      <w:r w:rsidR="00C82CCA" w:rsidRPr="00C82CCA">
        <w:rPr>
          <w:rFonts w:cs="Arial"/>
        </w:rPr>
        <w:t xml:space="preserve">». </w:t>
      </w:r>
    </w:p>
    <w:p w:rsidR="00C82CCA" w:rsidRP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C82CCA" w:rsidRPr="00C82CCA">
        <w:rPr>
          <w:rFonts w:cs="Arial"/>
        </w:rPr>
        <w:t xml:space="preserve">. Настоящее постановление вступает в силу с момента </w:t>
      </w:r>
      <w:r w:rsidR="007816FB" w:rsidRPr="00C82CCA">
        <w:rPr>
          <w:rFonts w:cs="Arial"/>
        </w:rPr>
        <w:t>официального опубликования</w:t>
      </w:r>
      <w:r w:rsidR="00C82CCA" w:rsidRPr="00C82CCA">
        <w:rPr>
          <w:rFonts w:cs="Arial"/>
        </w:rPr>
        <w:t xml:space="preserve">. </w:t>
      </w:r>
    </w:p>
    <w:p w:rsid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C82CCA" w:rsidRPr="00C82CCA">
        <w:rPr>
          <w:rFonts w:cs="Arial"/>
        </w:rPr>
        <w:t>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A1079" w:rsidRDefault="001A1079" w:rsidP="00DC5D3F">
      <w:pPr>
        <w:ind w:firstLine="0"/>
        <w:contextualSpacing/>
        <w:rPr>
          <w:rFonts w:cs="Arial"/>
        </w:rPr>
        <w:sectPr w:rsidR="001A1079" w:rsidSect="00406595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72650B" w:rsidRDefault="00702A80" w:rsidP="00440D9E">
      <w:pPr>
        <w:pStyle w:val="af2"/>
        <w:spacing w:beforeAutospacing="0" w:afterAutospacing="0"/>
        <w:ind w:left="48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 xml:space="preserve">Приложение </w:t>
      </w:r>
    </w:p>
    <w:p w:rsidR="00702A80" w:rsidRPr="00A20DDF" w:rsidRDefault="0072650B" w:rsidP="0072650B">
      <w:pPr>
        <w:pStyle w:val="af2"/>
        <w:spacing w:beforeAutospacing="0" w:afterAutospacing="0"/>
        <w:ind w:left="482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К</w:t>
      </w:r>
      <w:r>
        <w:rPr>
          <w:lang w:val="ru-RU"/>
        </w:rPr>
        <w:t xml:space="preserve"> </w:t>
      </w:r>
      <w:r w:rsidR="00702A80" w:rsidRPr="00A20DDF">
        <w:rPr>
          <w:rFonts w:ascii="Arial" w:hAnsi="Arial" w:cs="Arial"/>
          <w:color w:val="000000"/>
          <w:lang w:val="ru-RU"/>
        </w:rPr>
        <w:t>постановлени</w:t>
      </w:r>
      <w:r w:rsidR="00702A80">
        <w:rPr>
          <w:rFonts w:ascii="Arial" w:hAnsi="Arial" w:cs="Arial"/>
          <w:color w:val="000000"/>
          <w:lang w:val="ru-RU"/>
        </w:rPr>
        <w:t>ю</w:t>
      </w:r>
      <w:r w:rsidR="00702A80" w:rsidRPr="00A20DDF">
        <w:rPr>
          <w:rFonts w:ascii="Arial" w:hAnsi="Arial" w:cs="Arial"/>
          <w:color w:val="000000"/>
          <w:lang w:val="ru-RU"/>
        </w:rPr>
        <w:t xml:space="preserve"> администрации</w:t>
      </w:r>
    </w:p>
    <w:p w:rsidR="00702A80" w:rsidRDefault="0072650B" w:rsidP="00440D9E">
      <w:pPr>
        <w:pStyle w:val="af2"/>
        <w:spacing w:beforeAutospacing="0" w:afterAutospacing="0"/>
        <w:ind w:left="482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Губар</w:t>
      </w:r>
      <w:r w:rsidR="00702A80">
        <w:rPr>
          <w:rFonts w:ascii="Arial" w:hAnsi="Arial" w:cs="Arial"/>
          <w:color w:val="000000"/>
          <w:lang w:val="ru-RU"/>
        </w:rPr>
        <w:t>ёвского сельского поселения</w:t>
      </w:r>
    </w:p>
    <w:p w:rsidR="00702A80" w:rsidRPr="00A20DDF" w:rsidRDefault="00702A80" w:rsidP="00440D9E">
      <w:pPr>
        <w:pStyle w:val="af2"/>
        <w:spacing w:beforeAutospacing="0" w:afterAutospacing="0"/>
        <w:ind w:left="482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Семилукского муниципального района</w:t>
      </w:r>
    </w:p>
    <w:p w:rsidR="00702A80" w:rsidRPr="00A20DDF" w:rsidRDefault="00702A80" w:rsidP="00440D9E">
      <w:pPr>
        <w:pStyle w:val="af2"/>
        <w:spacing w:beforeAutospacing="0" w:afterAutospacing="0"/>
        <w:ind w:left="482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Воронежской области</w:t>
      </w:r>
    </w:p>
    <w:p w:rsidR="00702A80" w:rsidRPr="00A20DDF" w:rsidRDefault="00702A80" w:rsidP="00440D9E">
      <w:pPr>
        <w:pStyle w:val="af2"/>
        <w:spacing w:beforeAutospacing="0" w:afterAutospacing="0"/>
        <w:ind w:left="482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от </w:t>
      </w:r>
      <w:r w:rsidR="0072650B">
        <w:rPr>
          <w:rFonts w:ascii="Arial" w:hAnsi="Arial" w:cs="Arial"/>
          <w:color w:val="000000"/>
          <w:lang w:val="ru-RU"/>
        </w:rPr>
        <w:t>0</w:t>
      </w:r>
      <w:r w:rsidR="00406595">
        <w:rPr>
          <w:rFonts w:ascii="Arial" w:hAnsi="Arial" w:cs="Arial"/>
          <w:color w:val="000000"/>
          <w:lang w:val="ru-RU"/>
        </w:rPr>
        <w:t>7</w:t>
      </w:r>
      <w:r w:rsidRPr="00A20DDF">
        <w:rPr>
          <w:rFonts w:ascii="Arial" w:hAnsi="Arial" w:cs="Arial"/>
          <w:color w:val="000000"/>
          <w:lang w:val="ru-RU"/>
        </w:rPr>
        <w:t>.</w:t>
      </w:r>
      <w:r w:rsidR="0072650B">
        <w:rPr>
          <w:rFonts w:ascii="Arial" w:hAnsi="Arial" w:cs="Arial"/>
          <w:color w:val="000000"/>
          <w:lang w:val="ru-RU"/>
        </w:rPr>
        <w:t>03</w:t>
      </w:r>
      <w:r w:rsidRPr="00A20DDF">
        <w:rPr>
          <w:rFonts w:ascii="Arial" w:hAnsi="Arial" w:cs="Arial"/>
          <w:color w:val="000000"/>
          <w:lang w:val="ru-RU"/>
        </w:rPr>
        <w:t>.202</w:t>
      </w:r>
      <w:r>
        <w:rPr>
          <w:rFonts w:ascii="Arial" w:hAnsi="Arial" w:cs="Arial"/>
          <w:color w:val="000000"/>
          <w:lang w:val="ru-RU"/>
        </w:rPr>
        <w:t>5</w:t>
      </w:r>
      <w:r w:rsidRPr="00A20DDF">
        <w:rPr>
          <w:rFonts w:ascii="Arial" w:hAnsi="Arial" w:cs="Arial"/>
          <w:color w:val="000000"/>
          <w:lang w:val="ru-RU"/>
        </w:rPr>
        <w:t xml:space="preserve"> № </w:t>
      </w:r>
      <w:r>
        <w:rPr>
          <w:rFonts w:ascii="Arial" w:hAnsi="Arial" w:cs="Arial"/>
          <w:color w:val="000000"/>
          <w:lang w:val="ru-RU"/>
        </w:rPr>
        <w:t>4</w:t>
      </w:r>
      <w:r w:rsidR="00406595">
        <w:rPr>
          <w:rFonts w:ascii="Arial" w:hAnsi="Arial" w:cs="Arial"/>
          <w:color w:val="000000"/>
          <w:lang w:val="ru-RU"/>
        </w:rPr>
        <w:t>3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center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ПОЛОЖЕНИЕ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center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1. Настоящее Положение (далее - Положение) определяет порядок создания и деятельности межведомственной комиссии (далее - Комиссия)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2.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3. Комиссия состоит из председателя, заместителя председателя, секретаря и членов Комиссии.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Формой деятельности комиссии являются заседания.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4. Председателем комиссии назначается должностное лицо администрации </w:t>
      </w:r>
      <w:r w:rsidR="0072650B">
        <w:rPr>
          <w:rFonts w:ascii="Arial" w:hAnsi="Arial" w:cs="Arial"/>
          <w:color w:val="000000"/>
          <w:lang w:val="ru-RU"/>
        </w:rPr>
        <w:t>Губарёвского</w:t>
      </w:r>
      <w:r>
        <w:rPr>
          <w:rFonts w:ascii="Arial" w:hAnsi="Arial" w:cs="Arial"/>
          <w:color w:val="000000"/>
          <w:lang w:val="ru-RU"/>
        </w:rPr>
        <w:t xml:space="preserve"> сельского поселения Семилукского муниципального района</w:t>
      </w:r>
      <w:r w:rsidRPr="00A20DDF">
        <w:rPr>
          <w:rFonts w:ascii="Arial" w:hAnsi="Arial" w:cs="Arial"/>
          <w:color w:val="000000"/>
          <w:lang w:val="ru-RU"/>
        </w:rPr>
        <w:t xml:space="preserve"> Воронежской области.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5. Председатель Комиссии осуществляет общее руководство работой Комиссии, определяет дату и время проведения заседаний Комиссии, проводит заседания Комиссии, дает поручения членам Комиссии, связанные с ее деятельностью, председательствует на заседаниях Комиссии.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6. Заместитель председателя Комиссии исполняет обязанности председателя Комиссии во время его отсутствия.</w:t>
      </w:r>
    </w:p>
    <w:p w:rsidR="00702A80" w:rsidRPr="00F523F6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7. Секретарь Комиссии ведет прием документов, информирует членов Комиссии о дате, времени и повестке дня заседания Комиссии, готовит материалы на рассмотрение Комиссии; ведет протокол заседаний Комиссии; оформляет заключение Комиссии и акт обследования помещения; обеспечивает учет и хранение </w:t>
      </w:r>
      <w:r w:rsidRPr="00F523F6">
        <w:rPr>
          <w:rFonts w:ascii="Arial" w:hAnsi="Arial" w:cs="Arial"/>
          <w:color w:val="000000"/>
          <w:lang w:val="ru-RU"/>
        </w:rPr>
        <w:t>документов, в том числе протоколов заседаний Комиссии.</w:t>
      </w:r>
    </w:p>
    <w:p w:rsidR="00702A80" w:rsidRPr="00F523F6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F523F6">
        <w:rPr>
          <w:rFonts w:ascii="Arial" w:hAnsi="Arial" w:cs="Arial"/>
          <w:color w:val="000000"/>
          <w:lang w:val="ru-RU"/>
        </w:rPr>
        <w:t>8. В состав Комиссии включаются</w:t>
      </w:r>
      <w:bookmarkStart w:id="0" w:name="Par67"/>
      <w:bookmarkEnd w:id="0"/>
      <w:r w:rsidRPr="00F523F6">
        <w:rPr>
          <w:rFonts w:ascii="Arial" w:hAnsi="Arial" w:cs="Arial"/>
          <w:color w:val="000000"/>
        </w:rPr>
        <w:t> </w:t>
      </w:r>
      <w:r w:rsidRPr="00F523F6">
        <w:rPr>
          <w:rFonts w:ascii="Arial" w:hAnsi="Arial" w:cs="Arial"/>
          <w:color w:val="000000"/>
          <w:lang w:val="ru-RU"/>
        </w:rPr>
        <w:t xml:space="preserve">представители администрации </w:t>
      </w:r>
      <w:r w:rsidR="0072650B" w:rsidRPr="00F523F6">
        <w:rPr>
          <w:rFonts w:ascii="Arial" w:hAnsi="Arial" w:cs="Arial"/>
          <w:color w:val="000000"/>
          <w:lang w:val="ru-RU"/>
        </w:rPr>
        <w:t>Губарёвского</w:t>
      </w:r>
      <w:r w:rsidRPr="00F523F6">
        <w:rPr>
          <w:rFonts w:ascii="Arial" w:hAnsi="Arial" w:cs="Arial"/>
          <w:color w:val="000000"/>
          <w:lang w:val="ru-RU"/>
        </w:rPr>
        <w:t xml:space="preserve"> сельского поселения Семилукского муниципального района Воронежской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</w:t>
      </w:r>
      <w:r w:rsidRPr="00F523F6">
        <w:rPr>
          <w:rFonts w:ascii="Arial" w:hAnsi="Arial" w:cs="Arial"/>
          <w:color w:val="000000"/>
          <w:lang w:val="ru-RU"/>
        </w:rPr>
        <w:lastRenderedPageBreak/>
        <w:t>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bookmarkStart w:id="1" w:name="Par68"/>
      <w:bookmarkEnd w:id="1"/>
    </w:p>
    <w:p w:rsidR="00702A80" w:rsidRPr="00F523F6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F523F6">
        <w:rPr>
          <w:rFonts w:ascii="Arial" w:hAnsi="Arial" w:cs="Arial"/>
          <w:color w:val="000000"/>
          <w:lang w:val="ru-RU"/>
        </w:rPr>
        <w:t xml:space="preserve">9. Персональный состав Комиссии утверждается правовым актом администрации </w:t>
      </w:r>
      <w:r w:rsidR="0072650B" w:rsidRPr="00F523F6">
        <w:rPr>
          <w:rFonts w:ascii="Arial" w:hAnsi="Arial" w:cs="Arial"/>
          <w:color w:val="000000"/>
          <w:lang w:val="ru-RU"/>
        </w:rPr>
        <w:t>Губарёвского</w:t>
      </w:r>
      <w:r w:rsidRPr="00F523F6">
        <w:rPr>
          <w:rFonts w:ascii="Arial" w:hAnsi="Arial" w:cs="Arial"/>
          <w:color w:val="000000"/>
          <w:lang w:val="ru-RU"/>
        </w:rPr>
        <w:t xml:space="preserve"> сельского поселения Семилукского муниципального района Воронежской области.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F523F6">
        <w:rPr>
          <w:rFonts w:ascii="Arial" w:hAnsi="Arial" w:cs="Arial"/>
          <w:color w:val="000000"/>
          <w:lang w:val="ru-RU"/>
        </w:rPr>
        <w:t>10.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</w:t>
      </w:r>
      <w:bookmarkStart w:id="2" w:name="_GoBack"/>
      <w:bookmarkEnd w:id="2"/>
      <w:r w:rsidRPr="00A20DDF">
        <w:rPr>
          <w:rFonts w:ascii="Arial" w:hAnsi="Arial" w:cs="Arial"/>
          <w:color w:val="000000"/>
          <w:lang w:val="ru-RU"/>
        </w:rPr>
        <w:t xml:space="preserve"> № 47 требованиям: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№ 47 требованиями;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помещения непригодным для проживания;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об отсутствии оснований для признания жилого помещения непригодным для проживания;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реконструкции;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сносу;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11.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12. Решение принимается большинством голосов членов комиссии и оформляется в виде заключения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по форме согласно приложению № 1 к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02A80" w:rsidRDefault="00702A80" w:rsidP="00702A80">
      <w:pPr>
        <w:pStyle w:val="af2"/>
        <w:spacing w:beforeAutospacing="0" w:afterAutospacing="0"/>
        <w:ind w:firstLine="700"/>
        <w:jc w:val="both"/>
      </w:pPr>
      <w:r w:rsidRPr="00A20DDF">
        <w:rPr>
          <w:rFonts w:ascii="Arial" w:hAnsi="Arial" w:cs="Arial"/>
          <w:color w:val="000000"/>
          <w:lang w:val="ru-RU"/>
        </w:rPr>
        <w:t xml:space="preserve">13. В случае обследования помещения комиссия составляет в 3 экземплярах акт обследования помещения по форме согласно приложению </w:t>
      </w:r>
      <w:r>
        <w:rPr>
          <w:rFonts w:ascii="Arial" w:hAnsi="Arial" w:cs="Arial"/>
          <w:color w:val="000000"/>
        </w:rPr>
        <w:t>№ 2 Положения, утвержденного постановлением Правительства Российской Федерации от 28.01.2006 № 47.</w:t>
      </w:r>
    </w:p>
    <w:p w:rsidR="00702A80" w:rsidRPr="00A20DDF" w:rsidRDefault="00702A80" w:rsidP="00702A80">
      <w:pPr>
        <w:pStyle w:val="af2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14. Комиссия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 xml:space="preserve">в 5-дневный срок со дня принятия решения, предусмотренного пунктом 49 Положения, утвержденного постановлением Правительства Российской Федерации от 28.01.2006 № 47, направляет в письменной или электронной форме с </w:t>
      </w:r>
      <w:r w:rsidRPr="00A20DDF">
        <w:rPr>
          <w:rFonts w:ascii="Arial" w:hAnsi="Arial" w:cs="Arial"/>
          <w:color w:val="000000"/>
          <w:lang w:val="ru-RU"/>
        </w:rPr>
        <w:lastRenderedPageBreak/>
        <w:t>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02A80" w:rsidRPr="00A20DDF" w:rsidRDefault="00702A80" w:rsidP="00702A80">
      <w:pPr>
        <w:pStyle w:val="af2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15.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Оценка соответствия помещения требованиям, установленным Постановлением Правительства Российской Федерации от 28.01.2006 № 47, осуществляется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702A80" w:rsidRPr="00A20DDF" w:rsidRDefault="00702A80" w:rsidP="00702A80">
      <w:pPr>
        <w:pStyle w:val="af2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16. Процедура проведения оценки жилых помещений осуществляется согласно пункту 44 Положения, утвержденного постановлением Правительства Российской Федерации от 28.01.2006 № 47.</w:t>
      </w:r>
    </w:p>
    <w:p w:rsidR="00702A80" w:rsidRPr="00A20DDF" w:rsidRDefault="00702A80" w:rsidP="00702A80">
      <w:pPr>
        <w:pStyle w:val="af2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17. 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пункте 45 Положения, утвержденного постановлением Правительства Российской Федерации от 28.01.2006 № 47.</w:t>
      </w:r>
    </w:p>
    <w:p w:rsidR="00702A80" w:rsidRPr="00A20DDF" w:rsidRDefault="00702A80" w:rsidP="00702A80">
      <w:pPr>
        <w:pStyle w:val="af2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18. В случае,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45 Положения, утвержденного постановлением Правительства Российской Федерации от 28.01.2006 № 47.</w:t>
      </w:r>
    </w:p>
    <w:p w:rsidR="00702A80" w:rsidRPr="00A20DDF" w:rsidRDefault="00702A80" w:rsidP="00702A80">
      <w:pPr>
        <w:pStyle w:val="af2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19.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числе, в электронной форме документы, указанные в пункте 45(2) Положения, утвержденного постановлением Правительства Российской Федерации от 28.01.2006 № 47.</w:t>
      </w:r>
    </w:p>
    <w:p w:rsidR="00702A80" w:rsidRPr="00A20DDF" w:rsidRDefault="00702A80" w:rsidP="00702A80">
      <w:pPr>
        <w:pStyle w:val="af2"/>
        <w:spacing w:beforeAutospacing="0" w:afterAutospacing="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02A80" w:rsidRPr="00A20DDF" w:rsidRDefault="00702A80" w:rsidP="00702A80"/>
    <w:p w:rsidR="00702A80" w:rsidRPr="00A20DDF" w:rsidRDefault="00702A80" w:rsidP="00702A80"/>
    <w:p w:rsidR="00CC2CEB" w:rsidRDefault="00CC2CEB" w:rsidP="00DC5D3F">
      <w:pPr>
        <w:ind w:firstLine="0"/>
        <w:contextualSpacing/>
        <w:rPr>
          <w:rFonts w:cs="Arial"/>
        </w:rPr>
      </w:pPr>
    </w:p>
    <w:sectPr w:rsidR="00CC2CEB" w:rsidSect="007D63DB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29" w:rsidRDefault="00BA7929" w:rsidP="00715B7D">
      <w:r>
        <w:separator/>
      </w:r>
    </w:p>
  </w:endnote>
  <w:endnote w:type="continuationSeparator" w:id="0">
    <w:p w:rsidR="00BA7929" w:rsidRDefault="00BA792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29" w:rsidRDefault="00BA7929" w:rsidP="00715B7D">
      <w:r>
        <w:separator/>
      </w:r>
    </w:p>
  </w:footnote>
  <w:footnote w:type="continuationSeparator" w:id="0">
    <w:p w:rsidR="00BA7929" w:rsidRDefault="00BA7929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0D"/>
    <w:multiLevelType w:val="hybridMultilevel"/>
    <w:tmpl w:val="53624054"/>
    <w:lvl w:ilvl="0" w:tplc="200CF2E8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22E8A1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E3A4853E"/>
    <w:lvl w:ilvl="0" w:tplc="1526B98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F0AEE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53539"/>
    <w:multiLevelType w:val="hybridMultilevel"/>
    <w:tmpl w:val="894EE158"/>
    <w:lvl w:ilvl="0" w:tplc="877E94E0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7A7A067A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F722812"/>
    <w:multiLevelType w:val="multilevel"/>
    <w:tmpl w:val="62A865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C4E26"/>
    <w:multiLevelType w:val="multilevel"/>
    <w:tmpl w:val="688401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06168"/>
    <w:rsid w:val="00025968"/>
    <w:rsid w:val="00034797"/>
    <w:rsid w:val="00034CA4"/>
    <w:rsid w:val="00060FA1"/>
    <w:rsid w:val="0007148C"/>
    <w:rsid w:val="000749A1"/>
    <w:rsid w:val="000A26AB"/>
    <w:rsid w:val="000A6ECC"/>
    <w:rsid w:val="000C0A2A"/>
    <w:rsid w:val="000D03E0"/>
    <w:rsid w:val="000D2CC8"/>
    <w:rsid w:val="000F3B97"/>
    <w:rsid w:val="00111595"/>
    <w:rsid w:val="0011726D"/>
    <w:rsid w:val="0013401E"/>
    <w:rsid w:val="001372EF"/>
    <w:rsid w:val="0015315F"/>
    <w:rsid w:val="00173168"/>
    <w:rsid w:val="001736E7"/>
    <w:rsid w:val="001966AA"/>
    <w:rsid w:val="001A0A6D"/>
    <w:rsid w:val="001A1079"/>
    <w:rsid w:val="001A23CD"/>
    <w:rsid w:val="001A58E6"/>
    <w:rsid w:val="001B1F18"/>
    <w:rsid w:val="001B756E"/>
    <w:rsid w:val="001C3322"/>
    <w:rsid w:val="001E26E8"/>
    <w:rsid w:val="001E7D01"/>
    <w:rsid w:val="00206C76"/>
    <w:rsid w:val="00263413"/>
    <w:rsid w:val="002D0F9A"/>
    <w:rsid w:val="00317F96"/>
    <w:rsid w:val="00321B38"/>
    <w:rsid w:val="003251B2"/>
    <w:rsid w:val="003323E9"/>
    <w:rsid w:val="0038280F"/>
    <w:rsid w:val="00394016"/>
    <w:rsid w:val="003978A5"/>
    <w:rsid w:val="003A1565"/>
    <w:rsid w:val="003B7809"/>
    <w:rsid w:val="00406595"/>
    <w:rsid w:val="004066D8"/>
    <w:rsid w:val="00413FA6"/>
    <w:rsid w:val="004203A5"/>
    <w:rsid w:val="00440D9E"/>
    <w:rsid w:val="00444E32"/>
    <w:rsid w:val="00486AAC"/>
    <w:rsid w:val="004A1E93"/>
    <w:rsid w:val="004B5519"/>
    <w:rsid w:val="004C0783"/>
    <w:rsid w:val="00500990"/>
    <w:rsid w:val="00506F5C"/>
    <w:rsid w:val="005106EA"/>
    <w:rsid w:val="00510F9E"/>
    <w:rsid w:val="00513A71"/>
    <w:rsid w:val="00526CDE"/>
    <w:rsid w:val="0053034D"/>
    <w:rsid w:val="00595953"/>
    <w:rsid w:val="00596E68"/>
    <w:rsid w:val="005A6957"/>
    <w:rsid w:val="005C238A"/>
    <w:rsid w:val="005C377E"/>
    <w:rsid w:val="005D272C"/>
    <w:rsid w:val="005D52C8"/>
    <w:rsid w:val="005E21EF"/>
    <w:rsid w:val="006039FC"/>
    <w:rsid w:val="0060432D"/>
    <w:rsid w:val="0062749E"/>
    <w:rsid w:val="00651740"/>
    <w:rsid w:val="006A606D"/>
    <w:rsid w:val="006D7DF0"/>
    <w:rsid w:val="006E6951"/>
    <w:rsid w:val="0070069E"/>
    <w:rsid w:val="00702A80"/>
    <w:rsid w:val="00714C54"/>
    <w:rsid w:val="00715B7D"/>
    <w:rsid w:val="0072650B"/>
    <w:rsid w:val="00740177"/>
    <w:rsid w:val="00742B16"/>
    <w:rsid w:val="00747BDC"/>
    <w:rsid w:val="00751935"/>
    <w:rsid w:val="00753749"/>
    <w:rsid w:val="007635F9"/>
    <w:rsid w:val="00780EA1"/>
    <w:rsid w:val="007816FB"/>
    <w:rsid w:val="007823CF"/>
    <w:rsid w:val="007A5F0E"/>
    <w:rsid w:val="007B3B9B"/>
    <w:rsid w:val="007C2125"/>
    <w:rsid w:val="007D742B"/>
    <w:rsid w:val="0082252C"/>
    <w:rsid w:val="00855BDC"/>
    <w:rsid w:val="008679C4"/>
    <w:rsid w:val="008845E0"/>
    <w:rsid w:val="00893F4E"/>
    <w:rsid w:val="00894507"/>
    <w:rsid w:val="008A6846"/>
    <w:rsid w:val="008F50BB"/>
    <w:rsid w:val="00901EA3"/>
    <w:rsid w:val="00904662"/>
    <w:rsid w:val="009319F9"/>
    <w:rsid w:val="00942916"/>
    <w:rsid w:val="00972136"/>
    <w:rsid w:val="00984643"/>
    <w:rsid w:val="009906CC"/>
    <w:rsid w:val="009B0142"/>
    <w:rsid w:val="009C158A"/>
    <w:rsid w:val="009E41B9"/>
    <w:rsid w:val="009F338A"/>
    <w:rsid w:val="009F7923"/>
    <w:rsid w:val="00A00C17"/>
    <w:rsid w:val="00A0378D"/>
    <w:rsid w:val="00A10F10"/>
    <w:rsid w:val="00A51A37"/>
    <w:rsid w:val="00A64B6C"/>
    <w:rsid w:val="00A735FD"/>
    <w:rsid w:val="00A75BF2"/>
    <w:rsid w:val="00A86F8C"/>
    <w:rsid w:val="00A914F2"/>
    <w:rsid w:val="00A9762B"/>
    <w:rsid w:val="00AA02BE"/>
    <w:rsid w:val="00AA3E91"/>
    <w:rsid w:val="00AB36E1"/>
    <w:rsid w:val="00AB3820"/>
    <w:rsid w:val="00AB5722"/>
    <w:rsid w:val="00AE615F"/>
    <w:rsid w:val="00B10AF2"/>
    <w:rsid w:val="00B2044E"/>
    <w:rsid w:val="00B226C4"/>
    <w:rsid w:val="00B4492B"/>
    <w:rsid w:val="00B518DD"/>
    <w:rsid w:val="00B559D4"/>
    <w:rsid w:val="00B71CB2"/>
    <w:rsid w:val="00B90987"/>
    <w:rsid w:val="00BA7929"/>
    <w:rsid w:val="00BB6FDE"/>
    <w:rsid w:val="00BC2252"/>
    <w:rsid w:val="00BC32B6"/>
    <w:rsid w:val="00BE75B4"/>
    <w:rsid w:val="00C02E26"/>
    <w:rsid w:val="00C0405E"/>
    <w:rsid w:val="00C12F7C"/>
    <w:rsid w:val="00C22C88"/>
    <w:rsid w:val="00C65369"/>
    <w:rsid w:val="00C70633"/>
    <w:rsid w:val="00C82CCA"/>
    <w:rsid w:val="00CB3361"/>
    <w:rsid w:val="00CC2CEB"/>
    <w:rsid w:val="00CD2DD6"/>
    <w:rsid w:val="00CE2083"/>
    <w:rsid w:val="00CF51C9"/>
    <w:rsid w:val="00D1385B"/>
    <w:rsid w:val="00D27085"/>
    <w:rsid w:val="00D632CB"/>
    <w:rsid w:val="00D65088"/>
    <w:rsid w:val="00D86630"/>
    <w:rsid w:val="00DB2840"/>
    <w:rsid w:val="00DC5D3F"/>
    <w:rsid w:val="00DC7186"/>
    <w:rsid w:val="00DD0C89"/>
    <w:rsid w:val="00DD505C"/>
    <w:rsid w:val="00DE7A1E"/>
    <w:rsid w:val="00E02A88"/>
    <w:rsid w:val="00E0429B"/>
    <w:rsid w:val="00E1434F"/>
    <w:rsid w:val="00E14459"/>
    <w:rsid w:val="00E21F65"/>
    <w:rsid w:val="00E306CC"/>
    <w:rsid w:val="00E560D6"/>
    <w:rsid w:val="00E831EE"/>
    <w:rsid w:val="00E941C6"/>
    <w:rsid w:val="00E95B10"/>
    <w:rsid w:val="00EC4D11"/>
    <w:rsid w:val="00ED20F9"/>
    <w:rsid w:val="00F02678"/>
    <w:rsid w:val="00F2095C"/>
    <w:rsid w:val="00F21EE8"/>
    <w:rsid w:val="00F27DB9"/>
    <w:rsid w:val="00F31A5A"/>
    <w:rsid w:val="00F32588"/>
    <w:rsid w:val="00F41A47"/>
    <w:rsid w:val="00F523F6"/>
    <w:rsid w:val="00F64689"/>
    <w:rsid w:val="00F651B8"/>
    <w:rsid w:val="00F7683F"/>
    <w:rsid w:val="00FA405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  <w:style w:type="paragraph" w:styleId="af2">
    <w:name w:val="Normal (Web)"/>
    <w:rsid w:val="00A86F8C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901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66</cp:revision>
  <cp:lastPrinted>2023-05-18T10:41:00Z</cp:lastPrinted>
  <dcterms:created xsi:type="dcterms:W3CDTF">2023-04-25T14:35:00Z</dcterms:created>
  <dcterms:modified xsi:type="dcterms:W3CDTF">2025-03-11T08:26:00Z</dcterms:modified>
</cp:coreProperties>
</file>