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1A58E6" w:rsidRPr="001A58E6" w:rsidRDefault="00206C76" w:rsidP="00AB36E1">
      <w:pPr>
        <w:ind w:firstLine="0"/>
        <w:contextualSpacing/>
        <w:rPr>
          <w:rFonts w:cs="Arial"/>
        </w:rPr>
      </w:pPr>
      <w:r w:rsidRPr="0082252C">
        <w:rPr>
          <w:rFonts w:cs="Arial"/>
        </w:rPr>
        <w:t xml:space="preserve">от </w:t>
      </w:r>
      <w:r w:rsidR="00D60F78">
        <w:rPr>
          <w:rFonts w:cs="Arial"/>
        </w:rPr>
        <w:t>2</w:t>
      </w:r>
      <w:r w:rsidR="00533CEF">
        <w:rPr>
          <w:rFonts w:cs="Arial"/>
        </w:rPr>
        <w:t>4.03</w:t>
      </w:r>
      <w:r w:rsidR="001A58E6" w:rsidRPr="0082252C">
        <w:rPr>
          <w:rFonts w:cs="Arial"/>
        </w:rPr>
        <w:t>.202</w:t>
      </w:r>
      <w:r w:rsidR="00533CEF">
        <w:rPr>
          <w:rFonts w:cs="Arial"/>
        </w:rPr>
        <w:t>5</w:t>
      </w:r>
      <w:r w:rsidR="001A58E6" w:rsidRPr="0082252C">
        <w:rPr>
          <w:rFonts w:cs="Arial"/>
        </w:rPr>
        <w:t xml:space="preserve"> года № </w:t>
      </w:r>
      <w:r w:rsidR="00533CEF">
        <w:rPr>
          <w:rFonts w:cs="Arial"/>
        </w:rPr>
        <w:t>49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F21EE8" w:rsidRPr="001A58E6" w:rsidRDefault="00AB5722" w:rsidP="001E7D01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1A58E6">
        <w:rPr>
          <w:b w:val="0"/>
          <w:sz w:val="24"/>
          <w:szCs w:val="24"/>
        </w:rPr>
        <w:t xml:space="preserve">О признании утратившими силу </w:t>
      </w:r>
      <w:r w:rsidR="00B2044E" w:rsidRPr="001A58E6">
        <w:rPr>
          <w:b w:val="0"/>
          <w:sz w:val="24"/>
          <w:szCs w:val="24"/>
        </w:rPr>
        <w:t>постановлен</w:t>
      </w:r>
      <w:r w:rsidR="00237AA3">
        <w:rPr>
          <w:b w:val="0"/>
          <w:sz w:val="24"/>
          <w:szCs w:val="24"/>
        </w:rPr>
        <w:t>ие</w:t>
      </w:r>
      <w:r w:rsidR="00B2044E" w:rsidRPr="001A58E6">
        <w:rPr>
          <w:b w:val="0"/>
          <w:sz w:val="24"/>
          <w:szCs w:val="24"/>
        </w:rPr>
        <w:t xml:space="preserve"> </w:t>
      </w:r>
      <w:r w:rsidR="00F64689">
        <w:rPr>
          <w:b w:val="0"/>
          <w:sz w:val="24"/>
          <w:szCs w:val="24"/>
        </w:rPr>
        <w:t xml:space="preserve">администрации </w:t>
      </w:r>
      <w:r w:rsidR="00F64689" w:rsidRPr="00F64689">
        <w:rPr>
          <w:b w:val="0"/>
          <w:sz w:val="24"/>
          <w:szCs w:val="24"/>
        </w:rPr>
        <w:t xml:space="preserve">Губарёвского сельского </w:t>
      </w:r>
      <w:r w:rsidRPr="001A58E6">
        <w:rPr>
          <w:b w:val="0"/>
          <w:sz w:val="24"/>
          <w:szCs w:val="24"/>
        </w:rPr>
        <w:t>поселения</w:t>
      </w:r>
      <w:r w:rsidR="00B2044E" w:rsidRPr="001A58E6">
        <w:rPr>
          <w:b w:val="0"/>
          <w:sz w:val="24"/>
          <w:szCs w:val="24"/>
        </w:rPr>
        <w:t xml:space="preserve"> Семилукского муниципального района Воронежской области</w:t>
      </w:r>
    </w:p>
    <w:p w:rsidR="00AB5722" w:rsidRPr="001A58E6" w:rsidRDefault="00AB5722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3251B2" w:rsidP="00742B16">
      <w:pPr>
        <w:ind w:firstLine="709"/>
        <w:contextualSpacing/>
        <w:rPr>
          <w:rFonts w:cs="Arial"/>
        </w:rPr>
      </w:pPr>
      <w:r w:rsidRPr="00742B16">
        <w:rPr>
          <w:rFonts w:cs="Arial"/>
        </w:rPr>
        <w:t xml:space="preserve">В целях приведения </w:t>
      </w:r>
      <w:r w:rsidR="00742B16" w:rsidRPr="00742B16">
        <w:rPr>
          <w:rFonts w:cs="Arial"/>
        </w:rPr>
        <w:t xml:space="preserve">акта </w:t>
      </w:r>
      <w:r w:rsidRPr="00742B16">
        <w:rPr>
          <w:rFonts w:cs="Arial"/>
        </w:rPr>
        <w:t xml:space="preserve">в соответствие </w:t>
      </w:r>
      <w:r w:rsidR="00742B16" w:rsidRPr="00742B16">
        <w:rPr>
          <w:rFonts w:cs="Arial"/>
        </w:rPr>
        <w:t>с действующим законодательством</w:t>
      </w:r>
      <w:r w:rsidR="00715B7D" w:rsidRPr="00742B16">
        <w:rPr>
          <w:rFonts w:cs="Arial"/>
        </w:rPr>
        <w:t xml:space="preserve">, администрация </w:t>
      </w:r>
      <w:r w:rsidR="00F64689" w:rsidRPr="00742B16">
        <w:rPr>
          <w:rFonts w:cs="Arial"/>
        </w:rPr>
        <w:t>Губарёвского сельского</w:t>
      </w:r>
      <w:r w:rsidR="00715B7D" w:rsidRPr="00742B16">
        <w:rPr>
          <w:rFonts w:cs="Arial"/>
        </w:rPr>
        <w:t xml:space="preserve"> поселения </w:t>
      </w:r>
      <w:r w:rsidR="00F21EE8" w:rsidRPr="00742B16">
        <w:rPr>
          <w:rFonts w:cs="Arial"/>
        </w:rPr>
        <w:t>Семилукского</w:t>
      </w:r>
      <w:r w:rsidR="00715B7D" w:rsidRPr="00742B16">
        <w:rPr>
          <w:rFonts w:cs="Arial"/>
        </w:rPr>
        <w:t xml:space="preserve"> муниципального района Воронежской области постановляет:</w:t>
      </w:r>
    </w:p>
    <w:p w:rsidR="00B2044E" w:rsidRPr="006039FC" w:rsidRDefault="00715B7D" w:rsidP="00AB36E1">
      <w:pPr>
        <w:ind w:firstLine="709"/>
        <w:contextualSpacing/>
        <w:rPr>
          <w:rFonts w:cs="Arial"/>
        </w:rPr>
      </w:pPr>
      <w:r w:rsidRPr="00742B16">
        <w:rPr>
          <w:rFonts w:cs="Arial"/>
        </w:rPr>
        <w:t xml:space="preserve">1. </w:t>
      </w:r>
      <w:r w:rsidR="00237AA3">
        <w:rPr>
          <w:rFonts w:cs="Arial"/>
        </w:rPr>
        <w:t>Признать утратившим</w:t>
      </w:r>
      <w:r w:rsidR="00B2044E" w:rsidRPr="00742B16">
        <w:rPr>
          <w:rFonts w:cs="Arial"/>
        </w:rPr>
        <w:t xml:space="preserve"> силу постановлени</w:t>
      </w:r>
      <w:r w:rsidR="00237AA3">
        <w:rPr>
          <w:rFonts w:cs="Arial"/>
        </w:rPr>
        <w:t>е</w:t>
      </w:r>
      <w:r w:rsidR="00B2044E" w:rsidRPr="00742B16">
        <w:rPr>
          <w:rFonts w:cs="Arial"/>
        </w:rPr>
        <w:t xml:space="preserve"> администрации</w:t>
      </w:r>
      <w:r w:rsidR="00B2044E" w:rsidRPr="006039FC">
        <w:rPr>
          <w:rFonts w:cs="Arial"/>
        </w:rPr>
        <w:t xml:space="preserve"> </w:t>
      </w:r>
      <w:r w:rsidR="00F64689" w:rsidRPr="006039FC">
        <w:rPr>
          <w:rFonts w:cs="Arial"/>
        </w:rPr>
        <w:t>Губарёвского сельского</w:t>
      </w:r>
      <w:r w:rsidRPr="006039FC">
        <w:rPr>
          <w:rFonts w:cs="Arial"/>
        </w:rPr>
        <w:t xml:space="preserve"> поселения </w:t>
      </w:r>
      <w:r w:rsidR="00F21EE8" w:rsidRPr="006039FC">
        <w:rPr>
          <w:rFonts w:cs="Arial"/>
        </w:rPr>
        <w:t>Семилукского</w:t>
      </w:r>
      <w:r w:rsidRPr="006039FC">
        <w:rPr>
          <w:rFonts w:cs="Arial"/>
        </w:rPr>
        <w:t xml:space="preserve"> муниципального района Воронежской области</w:t>
      </w:r>
      <w:r w:rsidR="00B2044E" w:rsidRPr="006039FC">
        <w:rPr>
          <w:rFonts w:cs="Arial"/>
        </w:rPr>
        <w:t>:</w:t>
      </w:r>
    </w:p>
    <w:p w:rsidR="00B2044E" w:rsidRPr="006039FC" w:rsidRDefault="00B2044E" w:rsidP="00AB36E1">
      <w:pPr>
        <w:ind w:firstLine="709"/>
        <w:contextualSpacing/>
        <w:rPr>
          <w:rFonts w:cs="Arial"/>
        </w:rPr>
      </w:pPr>
      <w:r w:rsidRPr="006039FC">
        <w:rPr>
          <w:rFonts w:cs="Arial"/>
        </w:rPr>
        <w:t xml:space="preserve">- от </w:t>
      </w:r>
      <w:r w:rsidR="00CB6676">
        <w:rPr>
          <w:rFonts w:cs="Arial"/>
        </w:rPr>
        <w:t>26</w:t>
      </w:r>
      <w:r w:rsidR="000D03E0" w:rsidRPr="000D03E0">
        <w:rPr>
          <w:rFonts w:cs="Arial"/>
        </w:rPr>
        <w:t>.0</w:t>
      </w:r>
      <w:r w:rsidR="00CB6676">
        <w:rPr>
          <w:rFonts w:cs="Arial"/>
        </w:rPr>
        <w:t>6</w:t>
      </w:r>
      <w:r w:rsidR="000D03E0" w:rsidRPr="000D03E0">
        <w:rPr>
          <w:rFonts w:cs="Arial"/>
        </w:rPr>
        <w:t>.201</w:t>
      </w:r>
      <w:r w:rsidR="00CB6676">
        <w:rPr>
          <w:rFonts w:cs="Arial"/>
        </w:rPr>
        <w:t>6</w:t>
      </w:r>
      <w:r w:rsidR="009C158A" w:rsidRPr="006039FC">
        <w:rPr>
          <w:rFonts w:cs="Arial"/>
        </w:rPr>
        <w:t xml:space="preserve"> </w:t>
      </w:r>
      <w:r w:rsidRPr="006039FC">
        <w:rPr>
          <w:rFonts w:cs="Arial"/>
        </w:rPr>
        <w:t xml:space="preserve">№ </w:t>
      </w:r>
      <w:r w:rsidR="00237AA3">
        <w:rPr>
          <w:rFonts w:cs="Arial"/>
        </w:rPr>
        <w:t>1</w:t>
      </w:r>
      <w:r w:rsidR="00CB6676">
        <w:rPr>
          <w:rFonts w:cs="Arial"/>
        </w:rPr>
        <w:t>0</w:t>
      </w:r>
      <w:r w:rsidR="00237AA3">
        <w:rPr>
          <w:rFonts w:cs="Arial"/>
        </w:rPr>
        <w:t>6</w:t>
      </w:r>
      <w:r w:rsidRPr="006039FC">
        <w:rPr>
          <w:rFonts w:cs="Arial"/>
        </w:rPr>
        <w:t xml:space="preserve"> «</w:t>
      </w:r>
      <w:r w:rsidR="00CB6676" w:rsidRPr="00CB6676">
        <w:rPr>
          <w:rFonts w:cs="Arial"/>
        </w:rPr>
        <w:t>Об утверждении административного регламента по предос</w:t>
      </w:r>
      <w:r w:rsidR="00CB6676">
        <w:rPr>
          <w:rFonts w:cs="Arial"/>
        </w:rPr>
        <w:t>тавлению муниципальной услуги «</w:t>
      </w:r>
      <w:r w:rsidR="00CB6676" w:rsidRPr="00CB6676">
        <w:rPr>
          <w:rFonts w:cs="Arial"/>
        </w:rPr>
        <w:t>Включение в реестр многодетных граждан, имеющих право на бесплатное предоставление земельных участков»</w:t>
      </w:r>
      <w:r w:rsidR="006D092F">
        <w:rPr>
          <w:rFonts w:cs="Arial"/>
        </w:rPr>
        <w:t>».</w:t>
      </w:r>
    </w:p>
    <w:p w:rsidR="00F21EE8" w:rsidRPr="001A58E6" w:rsidRDefault="00F64689" w:rsidP="00AB36E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2. </w:t>
      </w:r>
      <w:r w:rsidR="00DA7057" w:rsidRPr="00585294">
        <w:rPr>
          <w:rFonts w:cs="Arial"/>
        </w:rPr>
        <w:t xml:space="preserve">Настоящее постановление подлежит опубликованию в периодическом печатном издании органов местного самоуправления </w:t>
      </w:r>
      <w:r w:rsidR="00DA7057" w:rsidRPr="00D53786">
        <w:t>Губарёвского сельского</w:t>
      </w:r>
      <w:r w:rsidR="00DA7057" w:rsidRPr="00585294">
        <w:rPr>
          <w:rFonts w:cs="Arial"/>
        </w:rPr>
        <w:t xml:space="preserve"> поселения Семилукского муниципального района Воронежской области </w:t>
      </w:r>
      <w:r w:rsidR="00DA7057">
        <w:rPr>
          <w:rFonts w:cs="Arial"/>
        </w:rPr>
        <w:t>«</w:t>
      </w:r>
      <w:r w:rsidR="00DA7057" w:rsidRPr="00D53786">
        <w:t>Губарёвск</w:t>
      </w:r>
      <w:r w:rsidR="00DA7057">
        <w:t>ий</w:t>
      </w:r>
      <w:r w:rsidR="00DA7057" w:rsidRPr="00D53786">
        <w:t xml:space="preserve"> сельск</w:t>
      </w:r>
      <w:r w:rsidR="00DA7057">
        <w:t>ий</w:t>
      </w:r>
      <w:r w:rsidR="00DA7057" w:rsidRPr="00585294">
        <w:rPr>
          <w:rFonts w:cs="Arial"/>
        </w:rPr>
        <w:t xml:space="preserve"> муниципальный вестник»</w:t>
      </w:r>
      <w:bookmarkStart w:id="0" w:name="_GoBack"/>
      <w:bookmarkEnd w:id="0"/>
      <w:r w:rsidR="00F21EE8" w:rsidRPr="001A58E6">
        <w:rPr>
          <w:rFonts w:cs="Arial"/>
        </w:rPr>
        <w:t>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  <w:r w:rsidRPr="00244188">
        <w:rPr>
          <w:rFonts w:cs="Arial"/>
        </w:rPr>
        <w:t>3. Контроль за исполнением настоящего постановления оставляю за собой.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244188" w:rsidTr="004E0CBF">
        <w:tc>
          <w:tcPr>
            <w:tcW w:w="4928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244188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715B7D" w:rsidRPr="001A58E6" w:rsidRDefault="00715B7D" w:rsidP="00DA7057">
      <w:pPr>
        <w:suppressAutoHyphens/>
        <w:contextualSpacing/>
        <w:rPr>
          <w:rFonts w:cs="Arial"/>
        </w:rPr>
      </w:pPr>
    </w:p>
    <w:sectPr w:rsidR="00715B7D" w:rsidRPr="001A58E6" w:rsidSect="00AC156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49" w:rsidRDefault="00F57749" w:rsidP="00715B7D">
      <w:r>
        <w:separator/>
      </w:r>
    </w:p>
  </w:endnote>
  <w:endnote w:type="continuationSeparator" w:id="0">
    <w:p w:rsidR="00F57749" w:rsidRDefault="00F57749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49" w:rsidRDefault="00F57749" w:rsidP="00715B7D">
      <w:r>
        <w:separator/>
      </w:r>
    </w:p>
  </w:footnote>
  <w:footnote w:type="continuationSeparator" w:id="0">
    <w:p w:rsidR="00F57749" w:rsidRDefault="00F57749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34797"/>
    <w:rsid w:val="00060FA1"/>
    <w:rsid w:val="0007148C"/>
    <w:rsid w:val="000A26AB"/>
    <w:rsid w:val="000D03E0"/>
    <w:rsid w:val="000D2CC8"/>
    <w:rsid w:val="001A58E6"/>
    <w:rsid w:val="001E26E8"/>
    <w:rsid w:val="001E7D01"/>
    <w:rsid w:val="00206C76"/>
    <w:rsid w:val="00237AA3"/>
    <w:rsid w:val="002644A2"/>
    <w:rsid w:val="003251B2"/>
    <w:rsid w:val="00394016"/>
    <w:rsid w:val="003A1565"/>
    <w:rsid w:val="003E6513"/>
    <w:rsid w:val="00404A27"/>
    <w:rsid w:val="004066D8"/>
    <w:rsid w:val="004C0783"/>
    <w:rsid w:val="00506F5C"/>
    <w:rsid w:val="00525B2E"/>
    <w:rsid w:val="00533CEF"/>
    <w:rsid w:val="006039FC"/>
    <w:rsid w:val="006D092F"/>
    <w:rsid w:val="0070069E"/>
    <w:rsid w:val="00715B7D"/>
    <w:rsid w:val="00742B16"/>
    <w:rsid w:val="00747BDC"/>
    <w:rsid w:val="00751935"/>
    <w:rsid w:val="007635F9"/>
    <w:rsid w:val="00780EA1"/>
    <w:rsid w:val="007823CF"/>
    <w:rsid w:val="007A02B4"/>
    <w:rsid w:val="007C2125"/>
    <w:rsid w:val="0082252C"/>
    <w:rsid w:val="008679C4"/>
    <w:rsid w:val="008845E0"/>
    <w:rsid w:val="00893F4E"/>
    <w:rsid w:val="008F50BB"/>
    <w:rsid w:val="00904662"/>
    <w:rsid w:val="00972136"/>
    <w:rsid w:val="009C158A"/>
    <w:rsid w:val="00A64B6C"/>
    <w:rsid w:val="00A75BF2"/>
    <w:rsid w:val="00AB36E1"/>
    <w:rsid w:val="00AB5722"/>
    <w:rsid w:val="00AC156D"/>
    <w:rsid w:val="00AD605B"/>
    <w:rsid w:val="00B2044E"/>
    <w:rsid w:val="00B71CB2"/>
    <w:rsid w:val="00BB6FDE"/>
    <w:rsid w:val="00BC32B6"/>
    <w:rsid w:val="00C0405E"/>
    <w:rsid w:val="00C12F7C"/>
    <w:rsid w:val="00CB6676"/>
    <w:rsid w:val="00CC2CEB"/>
    <w:rsid w:val="00D1385B"/>
    <w:rsid w:val="00D60F78"/>
    <w:rsid w:val="00D86630"/>
    <w:rsid w:val="00DA7057"/>
    <w:rsid w:val="00DC7186"/>
    <w:rsid w:val="00E560D6"/>
    <w:rsid w:val="00F2095C"/>
    <w:rsid w:val="00F21EE8"/>
    <w:rsid w:val="00F27DB9"/>
    <w:rsid w:val="00F57749"/>
    <w:rsid w:val="00F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Губарёво</cp:lastModifiedBy>
  <cp:revision>45</cp:revision>
  <cp:lastPrinted>2023-05-18T10:41:00Z</cp:lastPrinted>
  <dcterms:created xsi:type="dcterms:W3CDTF">2023-04-25T14:35:00Z</dcterms:created>
  <dcterms:modified xsi:type="dcterms:W3CDTF">2025-03-26T08:57:00Z</dcterms:modified>
</cp:coreProperties>
</file>