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7B" w:rsidRPr="00C07849" w:rsidRDefault="008D717B" w:rsidP="00C07849">
      <w:pPr>
        <w:pStyle w:val="a5"/>
        <w:contextualSpacing/>
        <w:jc w:val="center"/>
        <w:rPr>
          <w:rFonts w:ascii="Arial" w:hAnsi="Arial" w:cs="Arial"/>
          <w:sz w:val="24"/>
          <w:szCs w:val="24"/>
        </w:rPr>
      </w:pPr>
      <w:r w:rsidRPr="00C07849">
        <w:rPr>
          <w:rFonts w:ascii="Arial" w:hAnsi="Arial" w:cs="Arial"/>
          <w:noProof/>
          <w:sz w:val="24"/>
          <w:szCs w:val="24"/>
        </w:rPr>
        <w:drawing>
          <wp:anchor distT="0" distB="0" distL="114300" distR="114300" simplePos="0" relativeHeight="251661312" behindDoc="0" locked="0" layoutInCell="1" allowOverlap="1" wp14:anchorId="29F00463" wp14:editId="77E50F32">
            <wp:simplePos x="0" y="0"/>
            <wp:positionH relativeFrom="column">
              <wp:posOffset>2672715</wp:posOffset>
            </wp:positionH>
            <wp:positionV relativeFrom="paragraph">
              <wp:posOffset>-234315</wp:posOffset>
            </wp:positionV>
            <wp:extent cx="581025" cy="723900"/>
            <wp:effectExtent l="19050" t="0" r="9525" b="0"/>
            <wp:wrapSquare wrapText="bothSides"/>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8D717B" w:rsidRPr="00C07849" w:rsidRDefault="008D717B" w:rsidP="00C07849">
      <w:pPr>
        <w:pStyle w:val="a5"/>
        <w:contextualSpacing/>
        <w:jc w:val="center"/>
        <w:rPr>
          <w:rFonts w:ascii="Arial" w:hAnsi="Arial" w:cs="Arial"/>
          <w:sz w:val="24"/>
          <w:szCs w:val="24"/>
        </w:rPr>
      </w:pPr>
    </w:p>
    <w:p w:rsidR="008D717B" w:rsidRPr="00C07849" w:rsidRDefault="008D717B" w:rsidP="00C07849">
      <w:pPr>
        <w:pStyle w:val="a5"/>
        <w:contextualSpacing/>
        <w:jc w:val="center"/>
        <w:rPr>
          <w:rFonts w:ascii="Arial" w:hAnsi="Arial" w:cs="Arial"/>
          <w:sz w:val="24"/>
          <w:szCs w:val="24"/>
        </w:rPr>
      </w:pPr>
    </w:p>
    <w:p w:rsidR="008D717B" w:rsidRPr="00C07849" w:rsidRDefault="008D717B" w:rsidP="00C07849">
      <w:pPr>
        <w:pStyle w:val="a5"/>
        <w:contextualSpacing/>
        <w:jc w:val="center"/>
        <w:rPr>
          <w:rFonts w:ascii="Arial" w:hAnsi="Arial" w:cs="Arial"/>
          <w:sz w:val="24"/>
          <w:szCs w:val="24"/>
        </w:rPr>
      </w:pPr>
      <w:r w:rsidRPr="00C07849">
        <w:rPr>
          <w:rFonts w:ascii="Arial" w:hAnsi="Arial" w:cs="Arial"/>
          <w:sz w:val="24"/>
          <w:szCs w:val="24"/>
        </w:rPr>
        <w:t>АДМИНИСТРАЦИЯ</w:t>
      </w:r>
    </w:p>
    <w:p w:rsidR="008D717B" w:rsidRPr="00C07849" w:rsidRDefault="008D717B" w:rsidP="00C07849">
      <w:pPr>
        <w:pStyle w:val="a5"/>
        <w:contextualSpacing/>
        <w:jc w:val="center"/>
        <w:rPr>
          <w:rFonts w:ascii="Arial" w:hAnsi="Arial" w:cs="Arial"/>
          <w:sz w:val="24"/>
          <w:szCs w:val="24"/>
        </w:rPr>
      </w:pPr>
      <w:r w:rsidRPr="00C07849">
        <w:rPr>
          <w:rFonts w:ascii="Arial" w:hAnsi="Arial" w:cs="Arial"/>
          <w:sz w:val="24"/>
          <w:szCs w:val="24"/>
        </w:rPr>
        <w:t>ГУБАРЁВСКОГО СЕЛЬСКОГО ПОСЕЛЕНИЯ</w:t>
      </w:r>
    </w:p>
    <w:p w:rsidR="008D717B" w:rsidRPr="00C07849" w:rsidRDefault="008D717B" w:rsidP="00C07849">
      <w:pPr>
        <w:pStyle w:val="a5"/>
        <w:contextualSpacing/>
        <w:jc w:val="center"/>
        <w:rPr>
          <w:rFonts w:ascii="Arial" w:hAnsi="Arial" w:cs="Arial"/>
          <w:sz w:val="24"/>
          <w:szCs w:val="24"/>
        </w:rPr>
      </w:pPr>
      <w:r w:rsidRPr="00C07849">
        <w:rPr>
          <w:rFonts w:ascii="Arial" w:hAnsi="Arial" w:cs="Arial"/>
          <w:sz w:val="24"/>
          <w:szCs w:val="24"/>
        </w:rPr>
        <w:t>СЕМИЛУКСКОГО МУНИЦИПАЛЬНОГО РАЙОНА</w:t>
      </w:r>
    </w:p>
    <w:p w:rsidR="008D717B" w:rsidRPr="00C07849" w:rsidRDefault="008D717B" w:rsidP="00C07849">
      <w:pPr>
        <w:pStyle w:val="a5"/>
        <w:contextualSpacing/>
        <w:jc w:val="center"/>
        <w:rPr>
          <w:rFonts w:ascii="Arial" w:hAnsi="Arial" w:cs="Arial"/>
          <w:sz w:val="24"/>
          <w:szCs w:val="24"/>
        </w:rPr>
      </w:pPr>
      <w:r w:rsidRPr="00C07849">
        <w:rPr>
          <w:rFonts w:ascii="Arial" w:hAnsi="Arial" w:cs="Arial"/>
          <w:sz w:val="24"/>
          <w:szCs w:val="24"/>
        </w:rPr>
        <w:t>ВОРОНЕЖСКОЙ ОБЛАСТИ</w:t>
      </w:r>
    </w:p>
    <w:p w:rsidR="008D717B" w:rsidRPr="00C07849" w:rsidRDefault="008D717B" w:rsidP="00C07849">
      <w:pPr>
        <w:pBdr>
          <w:bottom w:val="single" w:sz="12" w:space="1" w:color="auto"/>
        </w:pBdr>
        <w:ind w:firstLine="0"/>
        <w:contextualSpacing/>
        <w:jc w:val="center"/>
        <w:rPr>
          <w:rFonts w:cs="Arial"/>
        </w:rPr>
      </w:pPr>
    </w:p>
    <w:p w:rsidR="008D717B" w:rsidRPr="00C07849" w:rsidRDefault="008D717B" w:rsidP="00C07849">
      <w:pPr>
        <w:ind w:firstLine="0"/>
        <w:contextualSpacing/>
        <w:jc w:val="center"/>
        <w:rPr>
          <w:rFonts w:cs="Arial"/>
        </w:rPr>
      </w:pPr>
      <w:r w:rsidRPr="00C07849">
        <w:rPr>
          <w:rFonts w:cs="Arial"/>
        </w:rPr>
        <w:t>ул. Вислевского, 47, с.</w:t>
      </w:r>
      <w:r w:rsidR="00CD20B5" w:rsidRPr="00C07849">
        <w:rPr>
          <w:rFonts w:cs="Arial"/>
        </w:rPr>
        <w:t xml:space="preserve"> </w:t>
      </w:r>
      <w:r w:rsidRPr="00C07849">
        <w:rPr>
          <w:rFonts w:cs="Arial"/>
        </w:rPr>
        <w:t>Губарёво, Семилукского района, Воронежской области, 396947</w:t>
      </w:r>
    </w:p>
    <w:p w:rsidR="008D717B" w:rsidRPr="00C07849" w:rsidRDefault="008D717B" w:rsidP="00C07849">
      <w:pPr>
        <w:pStyle w:val="a3"/>
        <w:spacing w:line="240" w:lineRule="auto"/>
        <w:contextualSpacing/>
        <w:rPr>
          <w:rFonts w:ascii="Arial" w:hAnsi="Arial" w:cs="Arial"/>
          <w:b w:val="0"/>
          <w:sz w:val="24"/>
        </w:rPr>
      </w:pPr>
    </w:p>
    <w:p w:rsidR="008D717B" w:rsidRPr="00C07849" w:rsidRDefault="008D717B" w:rsidP="00C07849">
      <w:pPr>
        <w:pStyle w:val="a3"/>
        <w:spacing w:line="240" w:lineRule="auto"/>
        <w:contextualSpacing/>
        <w:rPr>
          <w:rFonts w:ascii="Arial" w:hAnsi="Arial" w:cs="Arial"/>
          <w:b w:val="0"/>
          <w:sz w:val="24"/>
        </w:rPr>
      </w:pPr>
      <w:r w:rsidRPr="00C07849">
        <w:rPr>
          <w:rFonts w:ascii="Arial" w:hAnsi="Arial" w:cs="Arial"/>
          <w:b w:val="0"/>
          <w:sz w:val="24"/>
        </w:rPr>
        <w:t>П О С Т А Н О В Л Е Н И Е</w:t>
      </w:r>
    </w:p>
    <w:p w:rsidR="008D717B" w:rsidRPr="00C07849" w:rsidRDefault="008D717B" w:rsidP="00C07849">
      <w:pPr>
        <w:ind w:firstLine="0"/>
        <w:contextualSpacing/>
        <w:jc w:val="center"/>
        <w:rPr>
          <w:rFonts w:cs="Arial"/>
          <w:lang w:eastAsia="ar-SA"/>
        </w:rPr>
      </w:pPr>
    </w:p>
    <w:p w:rsidR="008D717B" w:rsidRPr="00C07849" w:rsidRDefault="008D717B" w:rsidP="00C07849">
      <w:pPr>
        <w:ind w:firstLine="0"/>
        <w:contextualSpacing/>
        <w:jc w:val="center"/>
        <w:rPr>
          <w:rFonts w:cs="Arial"/>
          <w:lang w:eastAsia="ar-SA"/>
        </w:rPr>
      </w:pPr>
    </w:p>
    <w:p w:rsidR="008D717B" w:rsidRPr="00C07849" w:rsidRDefault="00780523" w:rsidP="00C07849">
      <w:pPr>
        <w:ind w:firstLine="0"/>
        <w:contextualSpacing/>
        <w:rPr>
          <w:rFonts w:cs="Arial"/>
          <w:lang w:eastAsia="ar-SA"/>
        </w:rPr>
      </w:pPr>
      <w:r w:rsidRPr="00C07849">
        <w:rPr>
          <w:rFonts w:cs="Arial"/>
          <w:lang w:eastAsia="ar-SA"/>
        </w:rPr>
        <w:t>от 28</w:t>
      </w:r>
      <w:r w:rsidR="006970C1" w:rsidRPr="00C07849">
        <w:rPr>
          <w:rFonts w:cs="Arial"/>
          <w:lang w:eastAsia="ar-SA"/>
        </w:rPr>
        <w:t>.0</w:t>
      </w:r>
      <w:r w:rsidR="00094355" w:rsidRPr="00C07849">
        <w:rPr>
          <w:rFonts w:cs="Arial"/>
          <w:lang w:eastAsia="ar-SA"/>
        </w:rPr>
        <w:t>3</w:t>
      </w:r>
      <w:r w:rsidR="006970C1" w:rsidRPr="00C07849">
        <w:rPr>
          <w:rFonts w:cs="Arial"/>
          <w:lang w:eastAsia="ar-SA"/>
        </w:rPr>
        <w:t>.2023</w:t>
      </w:r>
      <w:r w:rsidR="008D717B" w:rsidRPr="00C07849">
        <w:rPr>
          <w:rFonts w:cs="Arial"/>
          <w:lang w:eastAsia="ar-SA"/>
        </w:rPr>
        <w:t xml:space="preserve"> </w:t>
      </w:r>
      <w:r w:rsidR="006970C1" w:rsidRPr="00C07849">
        <w:rPr>
          <w:rFonts w:cs="Arial"/>
          <w:lang w:eastAsia="ar-SA"/>
        </w:rPr>
        <w:t xml:space="preserve">года № </w:t>
      </w:r>
      <w:r w:rsidRPr="00C07849">
        <w:rPr>
          <w:rFonts w:cs="Arial"/>
          <w:lang w:eastAsia="ar-SA"/>
        </w:rPr>
        <w:t>3</w:t>
      </w:r>
      <w:r w:rsidR="00094355" w:rsidRPr="00C07849">
        <w:rPr>
          <w:rFonts w:cs="Arial"/>
          <w:lang w:eastAsia="ar-SA"/>
        </w:rPr>
        <w:t>4</w:t>
      </w:r>
    </w:p>
    <w:p w:rsidR="008D717B" w:rsidRPr="00C07849" w:rsidRDefault="008D717B" w:rsidP="00C07849">
      <w:pPr>
        <w:ind w:firstLine="0"/>
        <w:contextualSpacing/>
        <w:rPr>
          <w:rFonts w:cs="Arial"/>
          <w:lang w:eastAsia="ar-SA"/>
        </w:rPr>
      </w:pPr>
      <w:r w:rsidRPr="00C07849">
        <w:rPr>
          <w:rFonts w:cs="Arial"/>
          <w:lang w:eastAsia="ar-SA"/>
        </w:rPr>
        <w:t>село Губарёво</w:t>
      </w:r>
    </w:p>
    <w:p w:rsidR="008D717B" w:rsidRPr="00C07849" w:rsidRDefault="008D717B" w:rsidP="00C07849">
      <w:pPr>
        <w:ind w:firstLine="0"/>
        <w:contextualSpacing/>
        <w:rPr>
          <w:rFonts w:cs="Arial"/>
          <w:lang w:eastAsia="ar-SA"/>
        </w:rPr>
      </w:pPr>
    </w:p>
    <w:p w:rsidR="00094355" w:rsidRPr="00C07849" w:rsidRDefault="00094355" w:rsidP="00C07849">
      <w:pPr>
        <w:ind w:right="5102" w:firstLine="0"/>
        <w:contextualSpacing/>
        <w:rPr>
          <w:rFonts w:cs="Arial"/>
          <w:bCs/>
        </w:rPr>
      </w:pPr>
      <w:r w:rsidRPr="00C07849">
        <w:rPr>
          <w:rFonts w:cs="Arial"/>
          <w:bCs/>
        </w:rPr>
        <w:t xml:space="preserve">О внесении изменений и дополнений в постановление администрации </w:t>
      </w:r>
      <w:r w:rsidR="004D7DC3" w:rsidRPr="00C07849">
        <w:rPr>
          <w:rFonts w:cs="Arial"/>
          <w:bCs/>
        </w:rPr>
        <w:t>Губарё</w:t>
      </w:r>
      <w:r w:rsidRPr="00C07849">
        <w:rPr>
          <w:rFonts w:cs="Arial"/>
          <w:bCs/>
        </w:rPr>
        <w:t xml:space="preserve">вского сельского поселения от 25.12.2019 № 130 «Об утверждении муниципальной программы «Муниципальное управление </w:t>
      </w:r>
      <w:r w:rsidR="004D7DC3" w:rsidRPr="00C07849">
        <w:rPr>
          <w:rFonts w:cs="Arial"/>
          <w:bCs/>
        </w:rPr>
        <w:t>Губарё</w:t>
      </w:r>
      <w:r w:rsidRPr="00C07849">
        <w:rPr>
          <w:rFonts w:cs="Arial"/>
          <w:bCs/>
        </w:rPr>
        <w:t>вского сельского поселения на 2020-2025 годы»</w:t>
      </w:r>
    </w:p>
    <w:p w:rsidR="00094355" w:rsidRPr="00C07849" w:rsidRDefault="00094355" w:rsidP="00C07849">
      <w:pPr>
        <w:ind w:firstLine="709"/>
        <w:contextualSpacing/>
        <w:rPr>
          <w:rFonts w:cs="Arial"/>
          <w:bCs/>
        </w:rPr>
      </w:pPr>
    </w:p>
    <w:p w:rsidR="00094355" w:rsidRPr="00C07849" w:rsidRDefault="00094355" w:rsidP="00C07849">
      <w:pPr>
        <w:ind w:firstLine="709"/>
        <w:contextualSpacing/>
        <w:rPr>
          <w:rFonts w:cs="Arial"/>
          <w:bCs/>
        </w:rPr>
      </w:pPr>
      <w:r w:rsidRPr="00C07849">
        <w:rPr>
          <w:rFonts w:cs="Arial"/>
          <w:bCs/>
        </w:rPr>
        <w:t xml:space="preserve">В целях решения задач по увеличению доходной части бюджета поселения, оптимизации расходной части бюджета </w:t>
      </w:r>
      <w:r w:rsidR="004D7DC3" w:rsidRPr="00C07849">
        <w:rPr>
          <w:rFonts w:cs="Arial"/>
          <w:bCs/>
        </w:rPr>
        <w:t>Губарё</w:t>
      </w:r>
      <w:r w:rsidRPr="00C07849">
        <w:rPr>
          <w:rFonts w:cs="Arial"/>
          <w:bCs/>
        </w:rPr>
        <w:t xml:space="preserve">вского сельского поселения, администрация </w:t>
      </w:r>
      <w:r w:rsidR="004D7DC3" w:rsidRPr="00C07849">
        <w:rPr>
          <w:rFonts w:cs="Arial"/>
          <w:bCs/>
        </w:rPr>
        <w:t>Губарё</w:t>
      </w:r>
      <w:r w:rsidRPr="00C07849">
        <w:rPr>
          <w:rFonts w:cs="Arial"/>
          <w:bCs/>
        </w:rPr>
        <w:t xml:space="preserve">вского сельского поселения Семилукского муниципального района </w:t>
      </w:r>
      <w:r w:rsidR="00CD2FBE" w:rsidRPr="00C07849">
        <w:rPr>
          <w:rFonts w:cs="Arial"/>
          <w:bCs/>
        </w:rPr>
        <w:t>постановляет:</w:t>
      </w:r>
    </w:p>
    <w:p w:rsidR="00094355" w:rsidRPr="00C07849" w:rsidRDefault="00094355" w:rsidP="00C07849">
      <w:pPr>
        <w:ind w:firstLine="709"/>
        <w:contextualSpacing/>
        <w:rPr>
          <w:rFonts w:cs="Arial"/>
          <w:bCs/>
        </w:rPr>
      </w:pPr>
      <w:r w:rsidRPr="00C07849">
        <w:rPr>
          <w:rFonts w:cs="Arial"/>
          <w:bCs/>
        </w:rPr>
        <w:t xml:space="preserve">1. Внести изменения и дополнения в постановление администрации </w:t>
      </w:r>
      <w:r w:rsidR="004D7DC3" w:rsidRPr="00C07849">
        <w:rPr>
          <w:rFonts w:cs="Arial"/>
          <w:bCs/>
        </w:rPr>
        <w:t>Губарёвского</w:t>
      </w:r>
      <w:r w:rsidRPr="00C07849">
        <w:rPr>
          <w:rFonts w:cs="Arial"/>
          <w:bCs/>
        </w:rPr>
        <w:t xml:space="preserve"> сельского поселения от 25.12.2019 г. № 130 «Об утверждении муниципальной программы администрации </w:t>
      </w:r>
      <w:r w:rsidR="004D7DC3" w:rsidRPr="00C07849">
        <w:rPr>
          <w:rFonts w:cs="Arial"/>
          <w:bCs/>
        </w:rPr>
        <w:t>Губарё</w:t>
      </w:r>
      <w:r w:rsidRPr="00C07849">
        <w:rPr>
          <w:rFonts w:cs="Arial"/>
          <w:bCs/>
        </w:rPr>
        <w:t>вского сельского поселения «Муниципальное управление</w:t>
      </w:r>
      <w:r w:rsidR="004D7DC3" w:rsidRPr="00C07849">
        <w:rPr>
          <w:rFonts w:cs="Arial"/>
          <w:bCs/>
        </w:rPr>
        <w:t xml:space="preserve"> Губарёвского сельского поселения</w:t>
      </w:r>
      <w:r w:rsidRPr="00C07849">
        <w:rPr>
          <w:rFonts w:cs="Arial"/>
          <w:bCs/>
        </w:rPr>
        <w:t xml:space="preserve"> на 2020-2025 годы», изложив Приложение к постановлению в новой редакции (прилагается).</w:t>
      </w:r>
    </w:p>
    <w:p w:rsidR="00094355" w:rsidRPr="00C07849" w:rsidRDefault="00094355" w:rsidP="00C07849">
      <w:pPr>
        <w:ind w:firstLine="709"/>
        <w:contextualSpacing/>
        <w:rPr>
          <w:rFonts w:cs="Arial"/>
          <w:bCs/>
        </w:rPr>
      </w:pPr>
      <w:r w:rsidRPr="00C07849">
        <w:rPr>
          <w:rFonts w:cs="Arial"/>
          <w:bCs/>
        </w:rPr>
        <w:t>2. Постановление вступает в силу с момента обнародования.</w:t>
      </w:r>
    </w:p>
    <w:p w:rsidR="00094355" w:rsidRPr="00C07849" w:rsidRDefault="00094355" w:rsidP="00C07849">
      <w:pPr>
        <w:ind w:firstLine="709"/>
        <w:contextualSpacing/>
        <w:rPr>
          <w:rFonts w:cs="Arial"/>
          <w:bCs/>
        </w:rPr>
      </w:pPr>
      <w:r w:rsidRPr="00C07849">
        <w:rPr>
          <w:rFonts w:cs="Arial"/>
          <w:bCs/>
        </w:rPr>
        <w:t>3. Контроль за исполнением настоящего постановления оставляю за собой.</w:t>
      </w:r>
    </w:p>
    <w:p w:rsidR="00094355" w:rsidRPr="00C07849" w:rsidRDefault="00094355" w:rsidP="00C07849">
      <w:pPr>
        <w:ind w:firstLine="709"/>
        <w:contextualSpacing/>
        <w:rPr>
          <w:rFonts w:cs="Arial"/>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082"/>
        <w:gridCol w:w="3295"/>
      </w:tblGrid>
      <w:tr w:rsidR="00C07849" w:rsidRPr="00D03EB6" w:rsidTr="00D02AA5">
        <w:tc>
          <w:tcPr>
            <w:tcW w:w="3261" w:type="dxa"/>
          </w:tcPr>
          <w:p w:rsidR="00C07849" w:rsidRPr="00D03EB6" w:rsidRDefault="00C07849" w:rsidP="00C07849">
            <w:pPr>
              <w:ind w:firstLine="0"/>
              <w:contextualSpacing/>
              <w:rPr>
                <w:rFonts w:cs="Arial"/>
              </w:rPr>
            </w:pPr>
            <w:r w:rsidRPr="00D03EB6">
              <w:rPr>
                <w:rFonts w:cs="Arial"/>
              </w:rPr>
              <w:t>Глава Губарёвского</w:t>
            </w:r>
          </w:p>
          <w:p w:rsidR="00C07849" w:rsidRPr="00D03EB6" w:rsidRDefault="00C07849" w:rsidP="00C07849">
            <w:pPr>
              <w:ind w:firstLine="0"/>
              <w:contextualSpacing/>
              <w:rPr>
                <w:rFonts w:cs="Arial"/>
              </w:rPr>
            </w:pPr>
            <w:r w:rsidRPr="00D03EB6">
              <w:rPr>
                <w:rFonts w:cs="Arial"/>
              </w:rPr>
              <w:t>сельского поселения</w:t>
            </w:r>
          </w:p>
        </w:tc>
        <w:tc>
          <w:tcPr>
            <w:tcW w:w="3082" w:type="dxa"/>
          </w:tcPr>
          <w:p w:rsidR="00C07849" w:rsidRPr="00D03EB6" w:rsidRDefault="00C07849" w:rsidP="00C07849">
            <w:pPr>
              <w:ind w:firstLine="0"/>
              <w:contextualSpacing/>
              <w:rPr>
                <w:rFonts w:cs="Arial"/>
              </w:rPr>
            </w:pPr>
          </w:p>
        </w:tc>
        <w:tc>
          <w:tcPr>
            <w:tcW w:w="3295" w:type="dxa"/>
          </w:tcPr>
          <w:p w:rsidR="00C07849" w:rsidRPr="00D03EB6" w:rsidRDefault="00C07849" w:rsidP="00C07849">
            <w:pPr>
              <w:ind w:firstLine="0"/>
              <w:contextualSpacing/>
              <w:rPr>
                <w:rFonts w:cs="Arial"/>
              </w:rPr>
            </w:pPr>
          </w:p>
          <w:p w:rsidR="00C07849" w:rsidRPr="00D03EB6" w:rsidRDefault="00C07849" w:rsidP="00C07849">
            <w:pPr>
              <w:ind w:firstLine="0"/>
              <w:contextualSpacing/>
              <w:rPr>
                <w:rFonts w:cs="Arial"/>
              </w:rPr>
            </w:pPr>
            <w:r w:rsidRPr="00D03EB6">
              <w:rPr>
                <w:rFonts w:cs="Arial"/>
              </w:rPr>
              <w:t>И.Н. Линев</w:t>
            </w:r>
          </w:p>
        </w:tc>
      </w:tr>
    </w:tbl>
    <w:p w:rsidR="00313DEC" w:rsidRPr="00C07849" w:rsidRDefault="00313DEC" w:rsidP="00C07849">
      <w:pPr>
        <w:ind w:firstLine="709"/>
        <w:contextualSpacing/>
        <w:rPr>
          <w:rFonts w:cs="Arial"/>
        </w:rPr>
      </w:pPr>
    </w:p>
    <w:p w:rsidR="00380A16" w:rsidRDefault="00380A16" w:rsidP="00C07849">
      <w:pPr>
        <w:ind w:firstLine="709"/>
        <w:contextualSpacing/>
        <w:rPr>
          <w:rFonts w:cs="Arial"/>
        </w:rPr>
        <w:sectPr w:rsidR="00380A16" w:rsidSect="005F1703">
          <w:pgSz w:w="11906" w:h="16838"/>
          <w:pgMar w:top="2268" w:right="567" w:bottom="567" w:left="1701" w:header="708" w:footer="708" w:gutter="0"/>
          <w:cols w:space="708"/>
          <w:docGrid w:linePitch="360"/>
        </w:sectPr>
      </w:pPr>
    </w:p>
    <w:sdt>
      <w:sdtPr>
        <w:rPr>
          <w:rFonts w:eastAsiaTheme="minorEastAsia" w:cs="Arial"/>
          <w:highlight w:val="yellow"/>
        </w:rPr>
        <w:id w:val="-1451462938"/>
        <w:docPartObj>
          <w:docPartGallery w:val="Cover Pages"/>
          <w:docPartUnique/>
        </w:docPartObj>
      </w:sdtPr>
      <w:sdtEndPr>
        <w:rPr>
          <w:rFonts w:ascii="Arial" w:eastAsia="Times New Roman" w:hAnsi="Arial"/>
          <w:sz w:val="24"/>
          <w:szCs w:val="24"/>
        </w:rPr>
      </w:sdtEndPr>
      <w:sdtContent>
        <w:p w:rsidR="00F05EF9" w:rsidRDefault="00F05EF9" w:rsidP="00F05EF9">
          <w:pPr>
            <w:pStyle w:val="ConsNonformat"/>
            <w:widowControl/>
            <w:ind w:left="5670"/>
            <w:contextualSpacing/>
            <w:jc w:val="both"/>
            <w:rPr>
              <w:rFonts w:ascii="Arial" w:hAnsi="Arial" w:cs="Arial"/>
              <w:sz w:val="24"/>
              <w:szCs w:val="24"/>
            </w:rPr>
          </w:pPr>
          <w:r w:rsidRPr="00327CA1">
            <w:rPr>
              <w:rFonts w:ascii="Arial" w:hAnsi="Arial" w:cs="Arial"/>
              <w:sz w:val="24"/>
              <w:szCs w:val="24"/>
            </w:rPr>
            <w:t xml:space="preserve">Приложение </w:t>
          </w:r>
        </w:p>
        <w:p w:rsidR="00F05EF9" w:rsidRPr="009450F0" w:rsidRDefault="00F05EF9" w:rsidP="00F05EF9">
          <w:pPr>
            <w:pStyle w:val="ConsNonformat"/>
            <w:widowControl/>
            <w:ind w:left="5670"/>
            <w:contextualSpacing/>
            <w:jc w:val="both"/>
            <w:rPr>
              <w:rFonts w:ascii="Arial" w:hAnsi="Arial" w:cs="Arial"/>
              <w:sz w:val="24"/>
              <w:szCs w:val="24"/>
            </w:rPr>
          </w:pPr>
          <w:r w:rsidRPr="00327CA1">
            <w:rPr>
              <w:rFonts w:ascii="Arial" w:hAnsi="Arial" w:cs="Arial"/>
              <w:sz w:val="24"/>
              <w:szCs w:val="24"/>
            </w:rPr>
            <w:t>к постановлению администрации Губарёвского сельского поселения</w:t>
          </w:r>
          <w:r>
            <w:rPr>
              <w:rFonts w:ascii="Arial" w:hAnsi="Arial" w:cs="Arial"/>
              <w:sz w:val="24"/>
              <w:szCs w:val="24"/>
            </w:rPr>
            <w:t xml:space="preserve"> </w:t>
          </w:r>
          <w:r w:rsidRPr="009450F0">
            <w:rPr>
              <w:rFonts w:ascii="Arial" w:hAnsi="Arial" w:cs="Arial"/>
              <w:sz w:val="24"/>
              <w:szCs w:val="24"/>
            </w:rPr>
            <w:t xml:space="preserve">от </w:t>
          </w:r>
          <w:r w:rsidRPr="00327CA1">
            <w:rPr>
              <w:rFonts w:ascii="Arial" w:hAnsi="Arial" w:cs="Arial"/>
              <w:sz w:val="24"/>
              <w:szCs w:val="24"/>
            </w:rPr>
            <w:t>25.12.2019 № 13</w:t>
          </w:r>
          <w:r>
            <w:rPr>
              <w:rFonts w:ascii="Arial" w:hAnsi="Arial" w:cs="Arial"/>
              <w:sz w:val="24"/>
              <w:szCs w:val="24"/>
            </w:rPr>
            <w:t>0</w:t>
          </w:r>
          <w:r w:rsidRPr="009450F0">
            <w:rPr>
              <w:sz w:val="24"/>
              <w:szCs w:val="24"/>
            </w:rPr>
            <w:t xml:space="preserve"> </w:t>
          </w:r>
        </w:p>
        <w:p w:rsidR="00F05EF9" w:rsidRPr="009450F0" w:rsidRDefault="00F05EF9" w:rsidP="00F05EF9">
          <w:pPr>
            <w:pStyle w:val="ConsPlusNormal"/>
            <w:ind w:left="5670"/>
            <w:contextualSpacing/>
            <w:jc w:val="both"/>
            <w:outlineLvl w:val="2"/>
            <w:rPr>
              <w:sz w:val="24"/>
              <w:szCs w:val="24"/>
            </w:rPr>
          </w:pPr>
          <w:r w:rsidRPr="009450F0">
            <w:rPr>
              <w:sz w:val="24"/>
              <w:szCs w:val="24"/>
            </w:rPr>
            <w:t xml:space="preserve">(в редакции </w:t>
          </w:r>
          <w:r w:rsidRPr="00327CA1">
            <w:rPr>
              <w:sz w:val="24"/>
              <w:szCs w:val="24"/>
            </w:rPr>
            <w:t>от 28.03.2023 г. № 3</w:t>
          </w:r>
          <w:r>
            <w:rPr>
              <w:sz w:val="24"/>
              <w:szCs w:val="24"/>
            </w:rPr>
            <w:t>4</w:t>
          </w:r>
          <w:bookmarkStart w:id="0" w:name="_GoBack"/>
          <w:bookmarkEnd w:id="0"/>
          <w:r w:rsidRPr="009450F0">
            <w:rPr>
              <w:sz w:val="24"/>
              <w:szCs w:val="24"/>
            </w:rPr>
            <w:t>)</w:t>
          </w:r>
        </w:p>
        <w:p w:rsidR="00313DEC" w:rsidRPr="00C07849" w:rsidRDefault="00313DEC" w:rsidP="00F05EF9">
          <w:pPr>
            <w:ind w:left="5529" w:firstLine="0"/>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p>
        <w:p w:rsidR="00313DEC" w:rsidRPr="00C07849" w:rsidRDefault="00313DEC" w:rsidP="00C07849">
          <w:pPr>
            <w:widowControl w:val="0"/>
            <w:autoSpaceDE w:val="0"/>
            <w:autoSpaceDN w:val="0"/>
            <w:adjustRightInd w:val="0"/>
            <w:ind w:firstLine="709"/>
            <w:contextualSpacing/>
            <w:rPr>
              <w:rFonts w:cs="Arial"/>
            </w:rPr>
          </w:pPr>
          <w:r w:rsidRPr="00C07849">
            <w:rPr>
              <w:rFonts w:cs="Arial"/>
            </w:rPr>
            <w:t xml:space="preserve"> </w:t>
          </w:r>
        </w:p>
        <w:p w:rsidR="00313DEC" w:rsidRPr="00C07849" w:rsidRDefault="00313DEC" w:rsidP="0059723F">
          <w:pPr>
            <w:widowControl w:val="0"/>
            <w:autoSpaceDE w:val="0"/>
            <w:autoSpaceDN w:val="0"/>
            <w:adjustRightInd w:val="0"/>
            <w:ind w:firstLine="709"/>
            <w:contextualSpacing/>
            <w:jc w:val="center"/>
            <w:rPr>
              <w:rFonts w:cs="Arial"/>
            </w:rPr>
          </w:pPr>
          <w:r w:rsidRPr="00C07849">
            <w:rPr>
              <w:rFonts w:cs="Arial"/>
            </w:rPr>
            <w:t>Муниципальная программа</w:t>
          </w:r>
        </w:p>
        <w:p w:rsidR="00313DEC" w:rsidRPr="00C07849" w:rsidRDefault="00313DEC" w:rsidP="0059723F">
          <w:pPr>
            <w:widowControl w:val="0"/>
            <w:autoSpaceDE w:val="0"/>
            <w:autoSpaceDN w:val="0"/>
            <w:adjustRightInd w:val="0"/>
            <w:ind w:firstLine="709"/>
            <w:contextualSpacing/>
            <w:jc w:val="center"/>
            <w:rPr>
              <w:rFonts w:cs="Arial"/>
            </w:rPr>
          </w:pPr>
          <w:r w:rsidRPr="00C07849">
            <w:rPr>
              <w:rFonts w:cs="Arial"/>
            </w:rPr>
            <w:t>«Муниципальное управление Губаревского сельского поселения</w:t>
          </w:r>
          <w:r w:rsidR="00C07849">
            <w:rPr>
              <w:rFonts w:cs="Arial"/>
            </w:rPr>
            <w:t xml:space="preserve"> </w:t>
          </w:r>
          <w:r w:rsidRPr="00C07849">
            <w:rPr>
              <w:rFonts w:cs="Arial"/>
            </w:rPr>
            <w:t>на 2020 – 2025 годы»</w:t>
          </w:r>
        </w:p>
        <w:p w:rsidR="00380A16" w:rsidRDefault="00380A16" w:rsidP="0059723F">
          <w:pPr>
            <w:widowControl w:val="0"/>
            <w:autoSpaceDE w:val="0"/>
            <w:autoSpaceDN w:val="0"/>
            <w:adjustRightInd w:val="0"/>
            <w:ind w:firstLine="709"/>
            <w:contextualSpacing/>
            <w:jc w:val="center"/>
            <w:rPr>
              <w:rFonts w:cs="Arial"/>
            </w:rPr>
            <w:sectPr w:rsidR="00380A16" w:rsidSect="00380A16">
              <w:headerReference w:type="default" r:id="rId8"/>
              <w:pgSz w:w="11906" w:h="16838"/>
              <w:pgMar w:top="2268" w:right="567" w:bottom="567" w:left="1701" w:header="709" w:footer="709" w:gutter="0"/>
              <w:pgNumType w:start="0"/>
              <w:cols w:space="708"/>
              <w:titlePg/>
              <w:docGrid w:linePitch="360"/>
            </w:sectPr>
          </w:pPr>
        </w:p>
        <w:p w:rsidR="00313DEC" w:rsidRPr="00C07849" w:rsidRDefault="00313DEC" w:rsidP="0059723F">
          <w:pPr>
            <w:widowControl w:val="0"/>
            <w:shd w:val="clear" w:color="auto" w:fill="FFFFFF"/>
            <w:autoSpaceDE w:val="0"/>
            <w:autoSpaceDN w:val="0"/>
            <w:adjustRightInd w:val="0"/>
            <w:ind w:firstLine="0"/>
            <w:contextualSpacing/>
            <w:jc w:val="center"/>
            <w:rPr>
              <w:rFonts w:eastAsiaTheme="minorEastAsia" w:cs="Arial"/>
            </w:rPr>
          </w:pPr>
          <w:r w:rsidRPr="00C07849">
            <w:rPr>
              <w:rFonts w:eastAsiaTheme="minorEastAsia" w:cs="Arial"/>
            </w:rPr>
            <w:lastRenderedPageBreak/>
            <w:t>ПАСПОРТ</w:t>
          </w:r>
        </w:p>
        <w:p w:rsidR="00313DEC" w:rsidRPr="00C07849" w:rsidRDefault="00313DEC" w:rsidP="0059723F">
          <w:pPr>
            <w:widowControl w:val="0"/>
            <w:shd w:val="clear" w:color="auto" w:fill="FFFFFF"/>
            <w:autoSpaceDE w:val="0"/>
            <w:autoSpaceDN w:val="0"/>
            <w:adjustRightInd w:val="0"/>
            <w:ind w:firstLine="0"/>
            <w:contextualSpacing/>
            <w:jc w:val="center"/>
            <w:rPr>
              <w:rFonts w:eastAsiaTheme="minorEastAsia" w:cs="Arial"/>
              <w:spacing w:val="-2"/>
            </w:rPr>
          </w:pPr>
          <w:r w:rsidRPr="00C07849">
            <w:rPr>
              <w:rFonts w:eastAsiaTheme="minorEastAsia" w:cs="Arial"/>
              <w:spacing w:val="-2"/>
            </w:rPr>
            <w:t>муниципальной программы</w:t>
          </w:r>
        </w:p>
        <w:p w:rsidR="00313DEC" w:rsidRPr="00C07849" w:rsidRDefault="00313DEC" w:rsidP="0059723F">
          <w:pPr>
            <w:widowControl w:val="0"/>
            <w:shd w:val="clear" w:color="auto" w:fill="FFFFFF"/>
            <w:autoSpaceDE w:val="0"/>
            <w:autoSpaceDN w:val="0"/>
            <w:adjustRightInd w:val="0"/>
            <w:ind w:firstLine="0"/>
            <w:contextualSpacing/>
            <w:jc w:val="center"/>
            <w:rPr>
              <w:rFonts w:eastAsiaTheme="minorEastAsia" w:cs="Arial"/>
              <w:spacing w:val="-2"/>
            </w:rPr>
          </w:pPr>
          <w:r w:rsidRPr="00C07849">
            <w:rPr>
              <w:rFonts w:eastAsiaTheme="minorEastAsia" w:cs="Arial"/>
            </w:rPr>
            <w:t>Губаревского</w:t>
          </w:r>
          <w:r w:rsidRPr="00C07849">
            <w:rPr>
              <w:rFonts w:eastAsiaTheme="minorEastAsia" w:cs="Arial"/>
              <w:spacing w:val="-2"/>
            </w:rPr>
            <w:t xml:space="preserve"> сельского поселения</w:t>
          </w:r>
        </w:p>
        <w:p w:rsidR="00313DEC" w:rsidRPr="00C07849" w:rsidRDefault="00313DEC" w:rsidP="0059723F">
          <w:pPr>
            <w:widowControl w:val="0"/>
            <w:shd w:val="clear" w:color="auto" w:fill="FFFFFF"/>
            <w:autoSpaceDE w:val="0"/>
            <w:autoSpaceDN w:val="0"/>
            <w:adjustRightInd w:val="0"/>
            <w:ind w:firstLine="0"/>
            <w:contextualSpacing/>
            <w:jc w:val="center"/>
            <w:rPr>
              <w:rFonts w:eastAsiaTheme="minorEastAsia" w:cs="Arial"/>
              <w:spacing w:val="-2"/>
            </w:rPr>
          </w:pPr>
          <w:r w:rsidRPr="00C07849">
            <w:rPr>
              <w:rFonts w:eastAsiaTheme="minorEastAsia" w:cs="Arial"/>
              <w:spacing w:val="-2"/>
            </w:rPr>
            <w:t>Семилукского муниципального района</w:t>
          </w:r>
        </w:p>
        <w:p w:rsidR="00313DEC" w:rsidRPr="00C07849" w:rsidRDefault="00313DEC" w:rsidP="0059723F">
          <w:pPr>
            <w:widowControl w:val="0"/>
            <w:shd w:val="clear" w:color="auto" w:fill="FFFFFF"/>
            <w:autoSpaceDE w:val="0"/>
            <w:autoSpaceDN w:val="0"/>
            <w:adjustRightInd w:val="0"/>
            <w:ind w:firstLine="0"/>
            <w:contextualSpacing/>
            <w:jc w:val="center"/>
            <w:rPr>
              <w:rFonts w:eastAsiaTheme="minorEastAsia" w:cs="Arial"/>
              <w:spacing w:val="-2"/>
            </w:rPr>
          </w:pPr>
          <w:r w:rsidRPr="00C07849">
            <w:rPr>
              <w:rFonts w:eastAsiaTheme="minorEastAsia" w:cs="Arial"/>
              <w:spacing w:val="-2"/>
            </w:rPr>
            <w:t>«Муниципальное управление на 2020-2025 годы</w:t>
          </w:r>
          <w:bookmarkStart w:id="1" w:name="bookmark2"/>
          <w:bookmarkEnd w:id="1"/>
          <w:r w:rsidRPr="00C07849">
            <w:rPr>
              <w:rFonts w:eastAsiaTheme="minorEastAsia" w:cs="Arial"/>
              <w:spacing w:val="-2"/>
            </w:rPr>
            <w:t>»</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804"/>
          </w:tblGrid>
          <w:tr w:rsidR="00313DEC" w:rsidRPr="00C07849" w:rsidTr="00313DEC">
            <w:tc>
              <w:tcPr>
                <w:tcW w:w="3545" w:type="dxa"/>
              </w:tcPr>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Ответственный исполнитель</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Муниципальной программы</w:t>
                </w:r>
              </w:p>
            </w:tc>
            <w:tc>
              <w:tcPr>
                <w:tcW w:w="6804"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Администрация Губаревского сельского поселения</w:t>
                </w:r>
              </w:p>
            </w:tc>
          </w:tr>
          <w:tr w:rsidR="00313DEC" w:rsidRPr="00C07849" w:rsidTr="00313DEC">
            <w:tc>
              <w:tcPr>
                <w:tcW w:w="3545"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spacing w:val="-2"/>
                  </w:rPr>
                  <w:t>Цели муниципальной программы</w:t>
                </w:r>
              </w:p>
            </w:tc>
            <w:tc>
              <w:tcPr>
                <w:tcW w:w="6804"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313DEC" w:rsidRPr="00C07849" w:rsidTr="00313DEC">
            <w:tc>
              <w:tcPr>
                <w:tcW w:w="3545"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spacing w:val="-2"/>
                  </w:rPr>
                  <w:t>Задачи муниципальной программы</w:t>
                </w:r>
              </w:p>
            </w:tc>
            <w:tc>
              <w:tcPr>
                <w:tcW w:w="6804"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1. Увеличение доходной части бюджета поселения.</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 Оптимизация расходной части бюджета поселения.</w:t>
                </w:r>
              </w:p>
            </w:tc>
          </w:tr>
          <w:tr w:rsidR="00313DEC" w:rsidRPr="00C07849" w:rsidTr="00313DEC">
            <w:tc>
              <w:tcPr>
                <w:tcW w:w="3545"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spacing w:val="-2"/>
                  </w:rPr>
                  <w:t xml:space="preserve">Сроки реализации муниципальной </w:t>
                </w:r>
                <w:r w:rsidRPr="00C07849">
                  <w:rPr>
                    <w:rFonts w:eastAsiaTheme="minorEastAsia" w:cs="Arial"/>
                  </w:rPr>
                  <w:t>программы</w:t>
                </w:r>
              </w:p>
            </w:tc>
            <w:tc>
              <w:tcPr>
                <w:tcW w:w="6804"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2020-2025 гг.</w:t>
                </w:r>
              </w:p>
            </w:tc>
          </w:tr>
          <w:tr w:rsidR="00313DEC" w:rsidRPr="00C07849" w:rsidTr="00313DEC">
            <w:tc>
              <w:tcPr>
                <w:tcW w:w="3545"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 xml:space="preserve">Целевые показатели эффективности </w:t>
                </w:r>
                <w:r w:rsidRPr="00C07849">
                  <w:rPr>
                    <w:rFonts w:eastAsiaTheme="minorEastAsia" w:cs="Arial"/>
                    <w:spacing w:val="-2"/>
                  </w:rPr>
                  <w:t>реализации муниципальной программы</w:t>
                </w:r>
              </w:p>
            </w:tc>
            <w:tc>
              <w:tcPr>
                <w:tcW w:w="6804" w:type="dxa"/>
              </w:tcPr>
              <w:p w:rsidR="00313DEC" w:rsidRPr="00C07849" w:rsidRDefault="00313DEC" w:rsidP="0059723F">
                <w:pPr>
                  <w:widowControl w:val="0"/>
                  <w:numPr>
                    <w:ilvl w:val="0"/>
                    <w:numId w:val="1"/>
                  </w:numPr>
                  <w:autoSpaceDE w:val="0"/>
                  <w:autoSpaceDN w:val="0"/>
                  <w:adjustRightInd w:val="0"/>
                  <w:ind w:left="0" w:firstLine="0"/>
                  <w:contextualSpacing/>
                  <w:rPr>
                    <w:rFonts w:eastAsiaTheme="minorEastAsia" w:cs="Arial"/>
                  </w:rPr>
                </w:pPr>
                <w:r w:rsidRPr="00C07849">
                  <w:rPr>
                    <w:rFonts w:eastAsiaTheme="minorEastAsia" w:cs="Arial"/>
                  </w:rPr>
                  <w:t>Снижение недоимки по налоговым и неналоговым платежам, зачисляемым в местный бюджет.</w:t>
                </w:r>
              </w:p>
              <w:p w:rsidR="00313DEC" w:rsidRPr="00C07849" w:rsidRDefault="00313DEC" w:rsidP="0059723F">
                <w:pPr>
                  <w:widowControl w:val="0"/>
                  <w:numPr>
                    <w:ilvl w:val="0"/>
                    <w:numId w:val="1"/>
                  </w:numPr>
                  <w:autoSpaceDE w:val="0"/>
                  <w:autoSpaceDN w:val="0"/>
                  <w:adjustRightInd w:val="0"/>
                  <w:ind w:left="0" w:firstLine="0"/>
                  <w:contextualSpacing/>
                  <w:rPr>
                    <w:rFonts w:eastAsiaTheme="minorEastAsia" w:cs="Arial"/>
                  </w:rPr>
                </w:pPr>
                <w:r w:rsidRPr="00C07849">
                  <w:rPr>
                    <w:rFonts w:eastAsiaTheme="minorEastAsia" w:cs="Arial"/>
                  </w:rPr>
                  <w:t xml:space="preserve"> Поступление неналоговых имущественных доходов в бюджет Губаревского сельского поселения, доля выполнения плана по доходам.</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3. Соотношение численности обратившихся граждан за социальной поддержкой и получивших ее в рамках реализации программы.</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4. Утверждение правил землепользования и застройки Губаревского сельского поселения и размещение их в сети Интернет.</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5. Утверждение документов территориального планирования Губаревского сельского поселения и размещение их в федеральной государственной информационной системе документов территориального планирования.</w:t>
                </w:r>
              </w:p>
              <w:p w:rsidR="00313DEC" w:rsidRPr="00C07849" w:rsidRDefault="00313DEC" w:rsidP="0059723F">
                <w:pPr>
                  <w:widowControl w:val="0"/>
                  <w:autoSpaceDE w:val="0"/>
                  <w:autoSpaceDN w:val="0"/>
                  <w:adjustRightInd w:val="0"/>
                  <w:ind w:firstLine="0"/>
                  <w:contextualSpacing/>
                  <w:rPr>
                    <w:rFonts w:eastAsiaTheme="minorEastAsia" w:cs="Arial"/>
                    <w:lang w:eastAsia="en-US"/>
                  </w:rPr>
                </w:pPr>
                <w:r w:rsidRPr="00C07849">
                  <w:rPr>
                    <w:rFonts w:eastAsiaTheme="minorEastAsia" w:cs="Arial"/>
                  </w:rPr>
                  <w:t xml:space="preserve">6. </w:t>
                </w:r>
                <w:r w:rsidRPr="00C07849">
                  <w:rPr>
                    <w:rFonts w:eastAsiaTheme="minorEastAsia" w:cs="Arial"/>
                    <w:lang w:eastAsia="en-US"/>
                  </w:rPr>
                  <w:t>Максимальное снижение масштабов ущерба и потерь от чрезвычайных ситуаций.</w:t>
                </w:r>
              </w:p>
            </w:tc>
          </w:tr>
          <w:tr w:rsidR="00313DEC" w:rsidRPr="00C07849" w:rsidTr="00313DEC">
            <w:tc>
              <w:tcPr>
                <w:tcW w:w="3545"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spacing w:val="-2"/>
                  </w:rPr>
                  <w:t xml:space="preserve">Подпрограммы </w:t>
                </w:r>
                <w:r w:rsidRPr="00C07849">
                  <w:rPr>
                    <w:rFonts w:eastAsiaTheme="minorEastAsia" w:cs="Arial"/>
                  </w:rPr>
                  <w:t>муниципальной программы и основные мероприятия</w:t>
                </w:r>
              </w:p>
            </w:tc>
            <w:tc>
              <w:tcPr>
                <w:tcW w:w="6804" w:type="dxa"/>
              </w:tcPr>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Подпрограмма 1. «Организация и осуществление мероприятий в сфере ГО и ЧС, обеспечение первичных мер пожарной безопасности на территории Губаревского сельского поселения»: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Основные мероприятия: </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Осуществление мероприятий по предупреждению и ликвидации последствий чрезвычайных ситуаций в границах Губаревского сельского поселения.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2. Обеспечение первичных мер пожарной безопасности в границах Губаревского сельского поселения.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1.3 Осуществление мероприятий по гражданской обороне, защите населения и территории Губаревского сельского поселения, организации обучения населения в области гражданской обороны в соответствии с законодательством.</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1.4. Обеспечение функционирования системы </w:t>
                </w:r>
                <w:r w:rsidRPr="00C07849">
                  <w:rPr>
                    <w:rFonts w:eastAsiaTheme="minorEastAsia" w:cs="Arial"/>
                  </w:rPr>
                  <w:lastRenderedPageBreak/>
                  <w:t>видеонаблюдения.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Подпрограмма 2. «Оказание социальной помощи на территории Губаревского сельского поселения».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Основные мероприятия: </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Предоставление адресной социальной поддержки населению Губаревского сельского поселения.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Подпрограмма 4. «Утверждение генеральных планов поселений, правил землепользования и застройки».</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Основные мероприятия: </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Корректировка плана поселения.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 2. Прочие мероприятия в области землеустройства.</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Подпрограмма 6. «Обеспечение реализации муниципальной программы»</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Основные мероприятия: </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Обеспечение непрерывности и эффективности деятельности органов местного самоуправления Губаревского сельского поселения.</w:t>
                </w:r>
              </w:p>
              <w:p w:rsidR="00313DEC" w:rsidRPr="00C07849" w:rsidRDefault="00313DEC" w:rsidP="0059723F">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 2. Обеспечение деятельности национальной обороны.</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3. Обеспечение проведения выборов.</w:t>
                </w:r>
              </w:p>
              <w:p w:rsidR="00313DEC" w:rsidRPr="00C07849" w:rsidRDefault="00313DEC" w:rsidP="0059723F">
                <w:pPr>
                  <w:widowControl w:val="0"/>
                  <w:autoSpaceDE w:val="0"/>
                  <w:autoSpaceDN w:val="0"/>
                  <w:adjustRightInd w:val="0"/>
                  <w:ind w:firstLine="0"/>
                  <w:contextualSpacing/>
                  <w:rPr>
                    <w:rFonts w:eastAsiaTheme="minorEastAsia" w:cs="Arial"/>
                  </w:rPr>
                </w:pPr>
              </w:p>
            </w:tc>
          </w:tr>
          <w:tr w:rsidR="00313DEC" w:rsidRPr="00C07849" w:rsidTr="00313DEC">
            <w:tc>
              <w:tcPr>
                <w:tcW w:w="3545"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spacing w:val="-2"/>
                  </w:rPr>
                  <w:lastRenderedPageBreak/>
                  <w:t xml:space="preserve">Ресурсное обеспечение муниципальной </w:t>
                </w:r>
                <w:r w:rsidRPr="00C07849">
                  <w:rPr>
                    <w:rFonts w:eastAsiaTheme="minorEastAsia" w:cs="Arial"/>
                  </w:rPr>
                  <w:t>программы</w:t>
                </w:r>
              </w:p>
            </w:tc>
            <w:tc>
              <w:tcPr>
                <w:tcW w:w="6804"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Финансирование осуществляется за счет средств федерального, областного и местного бюджетов. Общая сумма финансирования-32415,13 тыс. руб., в том числе федеральный бюджет-632 тыс. руб., областной бюджет-1564 тыс.руб., местный бюджет-30519,13 тыс. руб.</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2020 г. всего, тыс. руб. -4628,51; ФБ-88,0 ; МБ -4540,51.</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2021 г. всего, тыс. руб.-5617,02; ФБ-90,6 ; ОБ-564;</w:t>
                </w:r>
                <w:r w:rsidR="00C07849">
                  <w:rPr>
                    <w:rFonts w:eastAsiaTheme="minorEastAsia" w:cs="Arial"/>
                  </w:rPr>
                  <w:t xml:space="preserve"> </w:t>
                </w:r>
                <w:r w:rsidRPr="00C07849">
                  <w:rPr>
                    <w:rFonts w:eastAsiaTheme="minorEastAsia" w:cs="Arial"/>
                  </w:rPr>
                  <w:t xml:space="preserve">МБ-4962,42. </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 xml:space="preserve">2022 г. всего, тыс. руб.-6565,60; ФБ-99,00;ОБ-1000,00; МБ-5466,60. </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2023 г. всего, тыс. руб.-4987,90; ФБ-113,30 ; МБ-4874,60.</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2024 г. всего, тыс. руб.-5159,80; ФБ-118,40 ; МБ-5041,40.</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2025 г. всего, тыс. руб.-5456,30; ФБ-122,70 ; МБ- 5333,60.</w:t>
                </w:r>
              </w:p>
            </w:tc>
          </w:tr>
          <w:tr w:rsidR="00313DEC" w:rsidRPr="00C07849" w:rsidTr="00313DEC">
            <w:tc>
              <w:tcPr>
                <w:tcW w:w="3545" w:type="dxa"/>
              </w:tcPr>
              <w:p w:rsidR="00313DEC" w:rsidRPr="00C07849" w:rsidRDefault="00313DEC" w:rsidP="0059723F">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 xml:space="preserve">Ожидаемые результаты реализации </w:t>
                </w:r>
                <w:r w:rsidRPr="00C07849">
                  <w:rPr>
                    <w:rFonts w:eastAsiaTheme="minorEastAsia" w:cs="Arial"/>
                  </w:rPr>
                  <w:t>муниципальной программы</w:t>
                </w:r>
              </w:p>
            </w:tc>
            <w:tc>
              <w:tcPr>
                <w:tcW w:w="6804" w:type="dxa"/>
              </w:tcPr>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Реализация муниципальной программы в полном объеме позволит достичь следующих результатов:</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1. Отсутствие недоимки по налоговым и неналоговым платежам, зачисляемым в местный бюджет, оптимизация расходов.</w:t>
                </w:r>
              </w:p>
              <w:p w:rsidR="00313DEC" w:rsidRPr="00C07849" w:rsidRDefault="00313DEC" w:rsidP="0059723F">
                <w:pPr>
                  <w:widowControl w:val="0"/>
                  <w:autoSpaceDE w:val="0"/>
                  <w:autoSpaceDN w:val="0"/>
                  <w:adjustRightInd w:val="0"/>
                  <w:ind w:firstLine="0"/>
                  <w:contextualSpacing/>
                  <w:rPr>
                    <w:rFonts w:eastAsiaTheme="minorEastAsia" w:cs="Arial"/>
                  </w:rPr>
                </w:pPr>
                <w:r w:rsidRPr="00C07849">
                  <w:rPr>
                    <w:rFonts w:eastAsiaTheme="minorEastAsia" w:cs="Arial"/>
                  </w:rPr>
                  <w:t>2. Поддержка и повышения жизненного уровня малоимущих слоев населения, снижение социальной напряженности в Губаревском сельском поселении.</w:t>
                </w:r>
              </w:p>
              <w:p w:rsidR="00313DEC" w:rsidRPr="00C07849" w:rsidRDefault="00313DEC" w:rsidP="0059723F">
                <w:pPr>
                  <w:widowControl w:val="0"/>
                  <w:autoSpaceDE w:val="0"/>
                  <w:autoSpaceDN w:val="0"/>
                  <w:adjustRightInd w:val="0"/>
                  <w:ind w:firstLine="0"/>
                  <w:contextualSpacing/>
                  <w:rPr>
                    <w:rFonts w:eastAsiaTheme="minorEastAsia" w:cs="Arial"/>
                    <w:lang w:eastAsia="en-US"/>
                  </w:rPr>
                </w:pPr>
                <w:r w:rsidRPr="00C07849">
                  <w:rPr>
                    <w:rFonts w:eastAsiaTheme="minorEastAsia" w:cs="Arial"/>
                  </w:rPr>
                  <w:t xml:space="preserve"> 3. </w:t>
                </w:r>
                <w:r w:rsidRPr="00C07849">
                  <w:rPr>
                    <w:rFonts w:eastAsiaTheme="minorEastAsia" w:cs="Arial"/>
                    <w:lang w:eastAsia="en-US"/>
                  </w:rPr>
                  <w:t>Максимальное снижение масштабов ущерба и потерь от чрезвычайных ситуаций.</w:t>
                </w:r>
              </w:p>
              <w:p w:rsidR="00313DEC" w:rsidRPr="00C07849" w:rsidRDefault="00313DEC" w:rsidP="0059723F">
                <w:pPr>
                  <w:widowControl w:val="0"/>
                  <w:autoSpaceDE w:val="0"/>
                  <w:autoSpaceDN w:val="0"/>
                  <w:adjustRightInd w:val="0"/>
                  <w:ind w:firstLine="0"/>
                  <w:contextualSpacing/>
                  <w:rPr>
                    <w:rFonts w:eastAsiaTheme="minorEastAsia" w:cs="Arial"/>
                    <w:lang w:eastAsia="en-US"/>
                  </w:rPr>
                </w:pPr>
                <w:r w:rsidRPr="00C07849">
                  <w:rPr>
                    <w:rFonts w:eastAsiaTheme="minorEastAsia" w:cs="Arial"/>
                    <w:lang w:eastAsia="en-US"/>
                  </w:rPr>
                  <w:t xml:space="preserve"> 4. Утверждение </w:t>
                </w:r>
                <w:r w:rsidRPr="00C07849">
                  <w:rPr>
                    <w:rFonts w:eastAsiaTheme="minorEastAsia" w:cs="Arial"/>
                  </w:rPr>
                  <w:t>документов территориального планирования, ПЗЗ в Губаревском сельском поселении.</w:t>
                </w:r>
              </w:p>
            </w:tc>
          </w:tr>
        </w:tbl>
        <w:p w:rsidR="00313DEC" w:rsidRPr="00C07849" w:rsidRDefault="00313DEC" w:rsidP="00C07849">
          <w:pPr>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br w:type="page"/>
          </w:r>
          <w:r w:rsidRPr="00C07849">
            <w:rPr>
              <w:rFonts w:eastAsiaTheme="minorEastAsia" w:cs="Arial"/>
            </w:rPr>
            <w:lastRenderedPageBreak/>
            <w:t>1.Общая характеристика сферы реализации муниципальной программы</w:t>
          </w:r>
        </w:p>
        <w:p w:rsidR="00313DEC" w:rsidRPr="00C07849" w:rsidRDefault="00313DEC" w:rsidP="00C07849">
          <w:pPr>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313DEC" w:rsidRPr="00C07849" w:rsidRDefault="00313DEC" w:rsidP="00C07849">
          <w:pPr>
            <w:shd w:val="clear" w:color="auto" w:fill="FFFFFF"/>
            <w:suppressAutoHyphens/>
            <w:autoSpaceDE w:val="0"/>
            <w:autoSpaceDN w:val="0"/>
            <w:adjustRightInd w:val="0"/>
            <w:ind w:firstLine="709"/>
            <w:contextualSpacing/>
            <w:rPr>
              <w:rFonts w:eastAsiaTheme="minorEastAsia" w:cs="Arial"/>
            </w:rPr>
          </w:pPr>
          <w:r w:rsidRPr="00C07849">
            <w:rPr>
              <w:rFonts w:eastAsiaTheme="minorEastAsia" w:cs="Arial"/>
              <w:color w:val="000000"/>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313DEC" w:rsidRPr="00C07849" w:rsidRDefault="00313DEC" w:rsidP="00C07849">
          <w:pPr>
            <w:widowControl w:val="0"/>
            <w:adjustRightInd w:val="0"/>
            <w:ind w:firstLine="709"/>
            <w:contextualSpacing/>
            <w:rPr>
              <w:rFonts w:eastAsiaTheme="minorEastAsia" w:cs="Arial"/>
            </w:rPr>
          </w:pPr>
          <w:r w:rsidRPr="00C07849">
            <w:rPr>
              <w:rFonts w:eastAsiaTheme="minorEastAsia" w:cs="Arial"/>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313DEC" w:rsidRPr="00C07849" w:rsidRDefault="00313DEC" w:rsidP="00C07849">
          <w:pPr>
            <w:suppressAutoHyphens/>
            <w:autoSpaceDN w:val="0"/>
            <w:ind w:firstLine="709"/>
            <w:contextualSpacing/>
            <w:textAlignment w:val="baseline"/>
            <w:rPr>
              <w:rFonts w:eastAsiaTheme="minorEastAsia" w:cs="Arial"/>
              <w:kern w:val="3"/>
              <w:lang w:eastAsia="zh-CN"/>
            </w:rPr>
          </w:pPr>
          <w:r w:rsidRPr="00C07849">
            <w:rPr>
              <w:rFonts w:eastAsiaTheme="minorEastAsia" w:cs="Arial"/>
              <w:kern w:val="3"/>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313DEC" w:rsidRPr="00C07849" w:rsidRDefault="00313DEC" w:rsidP="00C07849">
          <w:pPr>
            <w:suppressAutoHyphens/>
            <w:autoSpaceDE w:val="0"/>
            <w:autoSpaceDN w:val="0"/>
            <w:ind w:firstLine="709"/>
            <w:contextualSpacing/>
            <w:textAlignment w:val="baseline"/>
            <w:rPr>
              <w:rFonts w:eastAsiaTheme="minorEastAsia" w:cs="Arial"/>
              <w:kern w:val="3"/>
              <w:lang w:eastAsia="zh-CN"/>
            </w:rPr>
          </w:pPr>
          <w:r w:rsidRPr="00C07849">
            <w:rPr>
              <w:rFonts w:eastAsiaTheme="minorEastAsia" w:cs="Arial"/>
              <w:kern w:val="3"/>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313DEC" w:rsidRPr="00C07849" w:rsidRDefault="00313DEC" w:rsidP="00C07849">
          <w:pPr>
            <w:autoSpaceDE w:val="0"/>
            <w:autoSpaceDN w:val="0"/>
            <w:adjustRightInd w:val="0"/>
            <w:ind w:firstLine="709"/>
            <w:contextualSpacing/>
            <w:rPr>
              <w:rFonts w:eastAsiaTheme="minorEastAsia" w:cs="Arial"/>
              <w:iCs/>
              <w:lang w:eastAsia="en-US"/>
            </w:rPr>
          </w:pPr>
          <w:r w:rsidRPr="00C07849">
            <w:rPr>
              <w:rFonts w:eastAsiaTheme="minorEastAsia" w:cs="Arial"/>
              <w:iCs/>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313DEC" w:rsidRPr="00C07849" w:rsidRDefault="00313DEC" w:rsidP="00C07849">
          <w:pPr>
            <w:autoSpaceDE w:val="0"/>
            <w:autoSpaceDN w:val="0"/>
            <w:adjustRightInd w:val="0"/>
            <w:ind w:firstLine="709"/>
            <w:contextualSpacing/>
            <w:rPr>
              <w:rFonts w:eastAsiaTheme="minorEastAsia" w:cs="Arial"/>
              <w:iCs/>
              <w:lang w:eastAsia="en-US"/>
            </w:rPr>
          </w:pPr>
          <w:r w:rsidRPr="00C07849">
            <w:rPr>
              <w:rFonts w:eastAsiaTheme="minorEastAsia" w:cs="Arial"/>
              <w:iCs/>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313DEC" w:rsidRPr="00C07849" w:rsidRDefault="00313DEC" w:rsidP="00C07849">
          <w:pPr>
            <w:widowControl w:val="0"/>
            <w:tabs>
              <w:tab w:val="left" w:pos="0"/>
            </w:tabs>
            <w:autoSpaceDE w:val="0"/>
            <w:autoSpaceDN w:val="0"/>
            <w:adjustRightInd w:val="0"/>
            <w:ind w:firstLine="709"/>
            <w:contextualSpacing/>
            <w:rPr>
              <w:rFonts w:eastAsiaTheme="minorEastAsia" w:cs="Arial"/>
            </w:rPr>
          </w:pPr>
          <w:r w:rsidRPr="00C07849">
            <w:rPr>
              <w:rFonts w:eastAsiaTheme="minorEastAsia" w:cs="Arial"/>
            </w:rPr>
            <w:t>В сельском поселении, как и России в целом, прослеживается устойчивая тенденция к совершенствованию системы социальной поддержки граждан, направленной на увеличение доли населения получивших меры социальной поддержки.</w:t>
          </w:r>
        </w:p>
        <w:p w:rsidR="00313DEC" w:rsidRPr="00C07849" w:rsidRDefault="00313DEC" w:rsidP="00C07849">
          <w:pPr>
            <w:widowControl w:val="0"/>
            <w:tabs>
              <w:tab w:val="left" w:pos="0"/>
            </w:tabs>
            <w:autoSpaceDE w:val="0"/>
            <w:autoSpaceDN w:val="0"/>
            <w:adjustRightInd w:val="0"/>
            <w:ind w:firstLine="709"/>
            <w:contextualSpacing/>
            <w:rPr>
              <w:rFonts w:eastAsiaTheme="minorEastAsia" w:cs="Arial"/>
            </w:rPr>
          </w:pPr>
          <w:r w:rsidRPr="00C07849">
            <w:rPr>
              <w:rFonts w:eastAsiaTheme="minorEastAsia" w:cs="Arial"/>
            </w:rPr>
            <w:t xml:space="preserve">Меры социальной поддержки предусматривают оказание социальной помощи </w:t>
          </w:r>
          <w:r w:rsidRPr="00C07849">
            <w:rPr>
              <w:rFonts w:eastAsiaTheme="minorEastAsia" w:cs="Arial"/>
            </w:rPr>
            <w:lastRenderedPageBreak/>
            <w:t>инвалидам, пенсионерам, детям с ограниченными возможностями, малоимущим слоям населения, ветеранам войны и труда, вдовам ветеранов войны, труженикам тыла и другим категориям граждан в соответствии с законодательством Воронежской области и развитием системы социальной поддержки населения.</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Эффективная социальная поддержка лиц, замещавших</w:t>
          </w:r>
          <w:r w:rsidRPr="00C07849">
            <w:rPr>
              <w:rFonts w:eastAsiaTheme="minorEastAsia" w:cs="Arial"/>
              <w:color w:val="FF0000"/>
            </w:rPr>
            <w:t xml:space="preserve"> </w:t>
          </w:r>
          <w:r w:rsidRPr="00C07849">
            <w:rPr>
              <w:rFonts w:eastAsiaTheme="minorEastAsia" w:cs="Arial"/>
            </w:rPr>
            <w:t>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313DEC" w:rsidRPr="00C07849" w:rsidRDefault="00313DEC" w:rsidP="00C07849">
          <w:pPr>
            <w:widowControl w:val="0"/>
            <w:autoSpaceDE w:val="0"/>
            <w:autoSpaceDN w:val="0"/>
            <w:adjustRightInd w:val="0"/>
            <w:ind w:firstLine="709"/>
            <w:contextualSpacing/>
            <w:rPr>
              <w:rFonts w:eastAsiaTheme="minorEastAsia" w:cs="Arial"/>
              <w:iCs/>
            </w:rPr>
          </w:pPr>
          <w:r w:rsidRPr="00C07849">
            <w:rPr>
              <w:rFonts w:eastAsiaTheme="minorEastAsia" w:cs="Arial"/>
              <w:iCs/>
            </w:rPr>
            <w:t>Меры муниципальной поддержки остаются важнейшим инструментом преодоления негативных последствий социального неравенства.</w:t>
          </w:r>
        </w:p>
        <w:p w:rsidR="00313DEC" w:rsidRPr="00C07849" w:rsidRDefault="00313DEC" w:rsidP="00C07849">
          <w:pPr>
            <w:widowControl w:val="0"/>
            <w:autoSpaceDE w:val="0"/>
            <w:autoSpaceDN w:val="0"/>
            <w:adjustRightInd w:val="0"/>
            <w:ind w:firstLine="709"/>
            <w:contextualSpacing/>
            <w:rPr>
              <w:rFonts w:eastAsiaTheme="minorEastAsia" w:cs="Arial"/>
              <w:iCs/>
            </w:rPr>
          </w:pPr>
          <w:r w:rsidRPr="00C07849">
            <w:rPr>
              <w:rFonts w:eastAsiaTheme="minorEastAsia" w:cs="Arial"/>
              <w:iCs/>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C07849">
            <w:rPr>
              <w:rFonts w:eastAsiaTheme="minorEastAsia" w:cs="Arial"/>
            </w:rPr>
            <w:t>(далее - ЧС)</w:t>
          </w:r>
          <w:r w:rsidRPr="00C07849">
            <w:rPr>
              <w:rFonts w:eastAsiaTheme="minorEastAsia" w:cs="Arial"/>
              <w:lang w:eastAsia="en-US"/>
            </w:rPr>
            <w:t xml:space="preserve"> природного и техногенного характера.</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313DEC" w:rsidRPr="00C07849" w:rsidRDefault="00313DEC" w:rsidP="00C07849">
          <w:pPr>
            <w:ind w:firstLine="709"/>
            <w:contextualSpacing/>
            <w:rPr>
              <w:rFonts w:eastAsiaTheme="minorEastAsia" w:cs="Arial"/>
            </w:rPr>
          </w:pPr>
          <w:r w:rsidRPr="00C07849">
            <w:rPr>
              <w:rFonts w:eastAsiaTheme="minorEastAsia" w:cs="Arial"/>
              <w:lang w:eastAsia="en-US"/>
            </w:rPr>
            <w:t>С</w:t>
          </w:r>
          <w:r w:rsidRPr="00C07849">
            <w:rPr>
              <w:rFonts w:eastAsiaTheme="minorEastAsia"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313DEC" w:rsidRPr="00C07849" w:rsidRDefault="00313DEC" w:rsidP="00C07849">
          <w:pPr>
            <w:shd w:val="clear" w:color="auto" w:fill="FFFFFF"/>
            <w:ind w:firstLine="709"/>
            <w:contextualSpacing/>
            <w:rPr>
              <w:rFonts w:eastAsiaTheme="minorEastAsia" w:cs="Arial"/>
            </w:rPr>
          </w:pPr>
          <w:r w:rsidRPr="00C07849">
            <w:rPr>
              <w:rFonts w:eastAsiaTheme="minorEastAsia" w:cs="Arial"/>
              <w:lang w:eastAsia="en-US"/>
            </w:rPr>
            <w:t xml:space="preserve">В первую очередь это </w:t>
          </w:r>
          <w:r w:rsidRPr="00C07849">
            <w:rPr>
              <w:rFonts w:eastAsiaTheme="minorEastAsia"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313DEC" w:rsidRPr="00C07849" w:rsidRDefault="00313DEC" w:rsidP="00C07849">
          <w:pPr>
            <w:widowControl w:val="0"/>
            <w:autoSpaceDE w:val="0"/>
            <w:autoSpaceDN w:val="0"/>
            <w:adjustRightInd w:val="0"/>
            <w:ind w:firstLine="709"/>
            <w:contextualSpacing/>
            <w:rPr>
              <w:rFonts w:cs="Arial"/>
            </w:rPr>
          </w:pPr>
          <w:r w:rsidRPr="00C07849">
            <w:rPr>
              <w:rFonts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313DEC" w:rsidRPr="00C07849" w:rsidRDefault="00313DEC" w:rsidP="00C07849">
          <w:pPr>
            <w:widowControl w:val="0"/>
            <w:numPr>
              <w:ilvl w:val="0"/>
              <w:numId w:val="2"/>
            </w:numPr>
            <w:autoSpaceDE w:val="0"/>
            <w:autoSpaceDN w:val="0"/>
            <w:adjustRightInd w:val="0"/>
            <w:ind w:left="0" w:firstLine="709"/>
            <w:contextualSpacing/>
            <w:rPr>
              <w:rFonts w:eastAsiaTheme="minorEastAsia" w:cs="Arial"/>
            </w:rPr>
          </w:pPr>
          <w:r w:rsidRPr="00C07849">
            <w:rPr>
              <w:rFonts w:eastAsiaTheme="minorEastAsia" w:cs="Arial"/>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lastRenderedPageBreak/>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Цели муниципальной программы: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создание эффективной структуры исполнительной власти поселения; - эффективное управление муниципальным имуществом;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 эффективное управление средствами местного бюджета.</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Основные задачи муниципальной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1. Увеличение доходной части бюджета поселения.</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2. Оптимизация расходной части бюджета поселения. </w:t>
          </w:r>
        </w:p>
        <w:p w:rsidR="00313DEC" w:rsidRPr="00C07849" w:rsidRDefault="00313DEC" w:rsidP="00C07849">
          <w:pPr>
            <w:tabs>
              <w:tab w:val="left" w:pos="709"/>
            </w:tabs>
            <w:ind w:firstLine="709"/>
            <w:contextualSpacing/>
            <w:rPr>
              <w:rFonts w:eastAsiaTheme="minorEastAsia" w:cs="Arial"/>
            </w:rPr>
          </w:pPr>
          <w:r w:rsidRPr="00C07849">
            <w:rPr>
              <w:rFonts w:eastAsiaTheme="minorEastAsia" w:cs="Arial"/>
            </w:rPr>
            <w:t xml:space="preserve"> Сведения о показателях (индикаторах) муниципальной программы и их значениях приведены в приложении 1 к муниципальной программе.</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Ожидаемыми результатами являются:</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1. Отсутствие недоимки по налоговым и неналоговым платежам, зачисляемым в местный бюджет.</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2. Поддержка и повышения жизненного уровня малоимущих слоев населения, снижение социальной напряженности в Губаревском сельском поселении.</w:t>
          </w:r>
        </w:p>
        <w:p w:rsidR="00313DEC" w:rsidRPr="00C07849" w:rsidRDefault="00313DEC" w:rsidP="00C07849">
          <w:pPr>
            <w:widowControl w:val="0"/>
            <w:autoSpaceDE w:val="0"/>
            <w:autoSpaceDN w:val="0"/>
            <w:adjustRightInd w:val="0"/>
            <w:ind w:firstLine="709"/>
            <w:contextualSpacing/>
            <w:rPr>
              <w:rFonts w:eastAsiaTheme="minorEastAsia" w:cs="Arial"/>
              <w:lang w:eastAsia="en-US"/>
            </w:rPr>
          </w:pPr>
          <w:r w:rsidRPr="00C07849">
            <w:rPr>
              <w:rFonts w:eastAsiaTheme="minorEastAsia" w:cs="Arial"/>
            </w:rPr>
            <w:t xml:space="preserve"> 3. </w:t>
          </w:r>
          <w:r w:rsidRPr="00C07849">
            <w:rPr>
              <w:rFonts w:eastAsiaTheme="minorEastAsia" w:cs="Arial"/>
              <w:lang w:eastAsia="en-US"/>
            </w:rPr>
            <w:t>Максимальное снижение масштабов ущерба и потерь от чрезвычайных ситуаций.</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lang w:eastAsia="en-US"/>
            </w:rPr>
            <w:t xml:space="preserve"> 4. Утверждение </w:t>
          </w:r>
          <w:r w:rsidRPr="00C07849">
            <w:rPr>
              <w:rFonts w:eastAsiaTheme="minorEastAsia" w:cs="Arial"/>
            </w:rPr>
            <w:t>документов территориального планирования, ПЗЗ в Губаревском сельском поселении.</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Сроки реализации программы 2020-2025 годы.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shd w:val="clear" w:color="auto" w:fill="FFFFFF"/>
            <w:tabs>
              <w:tab w:val="left" w:pos="1128"/>
            </w:tabs>
            <w:ind w:firstLine="709"/>
            <w:contextualSpacing/>
            <w:rPr>
              <w:rFonts w:eastAsiaTheme="minorEastAsia" w:cs="Arial"/>
              <w:bCs/>
            </w:rPr>
          </w:pPr>
          <w:r w:rsidRPr="00C07849">
            <w:rPr>
              <w:rFonts w:eastAsiaTheme="minorEastAsia" w:cs="Arial"/>
              <w:bCs/>
            </w:rPr>
            <w:t>3.Обоснование выделения подпрограмм муниципальной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Всего сформировано 4 подпрограммы муниципальной программы.</w:t>
          </w:r>
        </w:p>
        <w:p w:rsidR="00313DEC" w:rsidRPr="00C07849" w:rsidRDefault="00313DEC" w:rsidP="00C07849">
          <w:pPr>
            <w:autoSpaceDE w:val="0"/>
            <w:autoSpaceDN w:val="0"/>
            <w:adjustRightInd w:val="0"/>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4.Обобщенная характеристика основных мероприятий</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Реализация основных мероприятий вне подпрограмм муниципальной программой не предусмотрена.</w:t>
          </w:r>
        </w:p>
        <w:p w:rsidR="00313DEC" w:rsidRPr="00C07849" w:rsidRDefault="00313DEC" w:rsidP="00C07849">
          <w:pPr>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t xml:space="preserve">5. Обобщенная характеристика мер муниципального </w:t>
          </w:r>
        </w:p>
        <w:p w:rsidR="00313DEC" w:rsidRPr="00C07849" w:rsidRDefault="00313DEC" w:rsidP="00C07849">
          <w:pPr>
            <w:ind w:firstLine="709"/>
            <w:contextualSpacing/>
            <w:rPr>
              <w:rFonts w:eastAsiaTheme="minorEastAsia" w:cs="Arial"/>
            </w:rPr>
          </w:pPr>
          <w:r w:rsidRPr="00C07849">
            <w:rPr>
              <w:rFonts w:eastAsiaTheme="minorEastAsia" w:cs="Arial"/>
            </w:rPr>
            <w:t>и правового регулирования</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313DEC" w:rsidRPr="00C07849" w:rsidRDefault="00313DEC" w:rsidP="00C07849">
          <w:pPr>
            <w:tabs>
              <w:tab w:val="left" w:pos="993"/>
            </w:tabs>
            <w:autoSpaceDE w:val="0"/>
            <w:autoSpaceDN w:val="0"/>
            <w:adjustRightInd w:val="0"/>
            <w:ind w:firstLine="709"/>
            <w:contextualSpacing/>
            <w:rPr>
              <w:rFonts w:eastAsiaTheme="minorEastAsia" w:cs="Arial"/>
            </w:rPr>
          </w:pPr>
        </w:p>
        <w:p w:rsidR="00313DEC" w:rsidRPr="00C07849" w:rsidRDefault="00313DEC" w:rsidP="00C07849">
          <w:pPr>
            <w:tabs>
              <w:tab w:val="left" w:pos="993"/>
            </w:tabs>
            <w:autoSpaceDE w:val="0"/>
            <w:autoSpaceDN w:val="0"/>
            <w:adjustRightInd w:val="0"/>
            <w:ind w:firstLine="709"/>
            <w:contextualSpacing/>
            <w:rPr>
              <w:rFonts w:eastAsiaTheme="minorEastAsia" w:cs="Arial"/>
            </w:rPr>
          </w:pPr>
          <w:r w:rsidRPr="00C07849">
            <w:rPr>
              <w:rFonts w:eastAsiaTheme="minorEastAsia" w:cs="Arial"/>
            </w:rPr>
            <w:t>6. Информация об участии юридических и физических лиц в реализации муниципальной программы</w:t>
          </w:r>
        </w:p>
        <w:p w:rsidR="00313DEC" w:rsidRPr="00C07849" w:rsidRDefault="00313DEC" w:rsidP="00C07849">
          <w:pPr>
            <w:tabs>
              <w:tab w:val="left" w:pos="993"/>
            </w:tabs>
            <w:autoSpaceDE w:val="0"/>
            <w:autoSpaceDN w:val="0"/>
            <w:adjustRightInd w:val="0"/>
            <w:ind w:firstLine="709"/>
            <w:contextualSpacing/>
            <w:rPr>
              <w:rFonts w:eastAsiaTheme="minorEastAsia" w:cs="Arial"/>
            </w:rPr>
          </w:pPr>
        </w:p>
        <w:p w:rsidR="00313DEC" w:rsidRPr="00C07849" w:rsidRDefault="00313DEC" w:rsidP="00C07849">
          <w:pPr>
            <w:tabs>
              <w:tab w:val="left" w:pos="993"/>
            </w:tabs>
            <w:autoSpaceDE w:val="0"/>
            <w:autoSpaceDN w:val="0"/>
            <w:adjustRightInd w:val="0"/>
            <w:ind w:firstLine="709"/>
            <w:contextualSpacing/>
            <w:rPr>
              <w:rFonts w:eastAsiaTheme="minorEastAsia" w:cs="Arial"/>
            </w:rPr>
          </w:pPr>
          <w:r w:rsidRPr="00C07849">
            <w:rPr>
              <w:rFonts w:eastAsiaTheme="minorEastAsia" w:cs="Arial"/>
            </w:rPr>
            <w:t>Участие юридических и физических лиц в реализации основных мероприятий программы не планируется.</w:t>
          </w:r>
        </w:p>
        <w:p w:rsidR="00313DEC" w:rsidRPr="00C07849" w:rsidRDefault="00313DEC" w:rsidP="00C07849">
          <w:pPr>
            <w:tabs>
              <w:tab w:val="left" w:pos="993"/>
            </w:tabs>
            <w:autoSpaceDE w:val="0"/>
            <w:autoSpaceDN w:val="0"/>
            <w:adjustRightInd w:val="0"/>
            <w:ind w:firstLine="709"/>
            <w:contextualSpacing/>
            <w:rPr>
              <w:rFonts w:eastAsiaTheme="minorEastAsia" w:cs="Arial"/>
            </w:rPr>
          </w:pPr>
        </w:p>
        <w:p w:rsidR="00313DEC" w:rsidRPr="00C07849" w:rsidRDefault="00313DEC" w:rsidP="00C07849">
          <w:pPr>
            <w:tabs>
              <w:tab w:val="left" w:pos="993"/>
            </w:tabs>
            <w:autoSpaceDE w:val="0"/>
            <w:autoSpaceDN w:val="0"/>
            <w:adjustRightInd w:val="0"/>
            <w:ind w:firstLine="709"/>
            <w:contextualSpacing/>
            <w:rPr>
              <w:rFonts w:eastAsiaTheme="minorEastAsia" w:cs="Arial"/>
            </w:rPr>
          </w:pPr>
          <w:r w:rsidRPr="00C07849">
            <w:rPr>
              <w:rFonts w:eastAsiaTheme="minorEastAsia" w:cs="Arial"/>
            </w:rPr>
            <w:t>7.Финансовое обеспечение реализации муниципальной программы</w:t>
          </w:r>
        </w:p>
        <w:p w:rsidR="00313DEC" w:rsidRPr="00C07849" w:rsidRDefault="00C07849" w:rsidP="00C07849">
          <w:pPr>
            <w:tabs>
              <w:tab w:val="left" w:pos="709"/>
            </w:tabs>
            <w:ind w:firstLine="709"/>
            <w:contextualSpacing/>
            <w:rPr>
              <w:rFonts w:eastAsiaTheme="minorEastAsia" w:cs="Arial"/>
            </w:rPr>
          </w:pPr>
          <w:r>
            <w:rPr>
              <w:rFonts w:eastAsiaTheme="minorEastAsia" w:cs="Arial"/>
            </w:rPr>
            <w:t xml:space="preserve"> </w:t>
          </w:r>
        </w:p>
        <w:p w:rsidR="00313DEC" w:rsidRPr="00C07849" w:rsidRDefault="00C07849" w:rsidP="00C07849">
          <w:pPr>
            <w:tabs>
              <w:tab w:val="left" w:pos="709"/>
            </w:tabs>
            <w:ind w:firstLine="709"/>
            <w:contextualSpacing/>
            <w:rPr>
              <w:rFonts w:eastAsiaTheme="minorEastAsia" w:cs="Arial"/>
            </w:rPr>
          </w:pPr>
          <w:r>
            <w:rPr>
              <w:rFonts w:eastAsiaTheme="minorEastAsia" w:cs="Arial"/>
            </w:rPr>
            <w:lastRenderedPageBreak/>
            <w:t xml:space="preserve"> </w:t>
          </w:r>
          <w:r w:rsidR="00313DEC" w:rsidRPr="00C07849">
            <w:rPr>
              <w:rFonts w:eastAsiaTheme="minorEastAsia" w:cs="Arial"/>
            </w:rPr>
            <w:t xml:space="preserve">Финансирование основных мероприятий программы будет осуществляться за счет средств местного бюджета. Общий объем финансирования основных мероприятий программы составит 28060,8 тыс. рублей. </w:t>
          </w:r>
        </w:p>
        <w:p w:rsidR="00313DEC" w:rsidRPr="00C07849" w:rsidRDefault="00C07849" w:rsidP="00C07849">
          <w:pPr>
            <w:tabs>
              <w:tab w:val="left" w:pos="709"/>
            </w:tabs>
            <w:ind w:firstLine="709"/>
            <w:contextualSpacing/>
            <w:rPr>
              <w:rFonts w:eastAsiaTheme="minorEastAsia" w:cs="Arial"/>
            </w:rPr>
          </w:pPr>
          <w:r>
            <w:rPr>
              <w:rFonts w:eastAsiaTheme="minorEastAsia" w:cs="Arial"/>
            </w:rPr>
            <w:t xml:space="preserve"> </w:t>
          </w:r>
          <w:r w:rsidR="00313DEC" w:rsidRPr="00C07849">
            <w:rPr>
              <w:rFonts w:eastAsiaTheme="minorEastAsia" w:cs="Arial"/>
            </w:rPr>
            <w:t xml:space="preserve">Объемы расходов на реализацию основных мероприятий программы приведены в приложениях 2,3 к муниципальной программе. </w:t>
          </w:r>
        </w:p>
        <w:p w:rsidR="00313DEC" w:rsidRPr="00C07849" w:rsidRDefault="00313DEC" w:rsidP="00C07849">
          <w:pPr>
            <w:ind w:firstLine="709"/>
            <w:contextualSpacing/>
            <w:rPr>
              <w:rFonts w:eastAsiaTheme="minorEastAsia" w:cs="Arial"/>
            </w:rPr>
          </w:pPr>
        </w:p>
        <w:p w:rsidR="00313DEC" w:rsidRPr="00C07849" w:rsidRDefault="00313DEC" w:rsidP="00C07849">
          <w:pPr>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t>8.Анализ рисков реализации муниципальной программы и описание мер управления рисками реализации муниципальной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Внутренние риски могут являться следствием:</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низкой исполнительской дисциплины ответственного исполнителя программы и исполнителей мероприятий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несвоевременных разработки, согласования и принятия документов, обеспечивающих выполнение мероприятий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недостаточной оперативности при корректировке плана реализации программы при наступлении внешних рисков реализации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Внешние риски могут являться следствием:</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недостаточного уровня финансирования;</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изменения действующего законодательства.</w:t>
          </w:r>
        </w:p>
        <w:p w:rsidR="00313DEC" w:rsidRPr="00C07849" w:rsidRDefault="00313DEC" w:rsidP="00C07849">
          <w:pPr>
            <w:ind w:firstLine="709"/>
            <w:contextualSpacing/>
            <w:rPr>
              <w:rFonts w:eastAsiaTheme="minorEastAsia" w:cs="Arial"/>
            </w:rPr>
          </w:pPr>
          <w:r w:rsidRPr="00C07849">
            <w:rPr>
              <w:rFonts w:eastAsiaTheme="minorEastAsia" w:cs="Arial"/>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313DEC" w:rsidRPr="00C07849" w:rsidRDefault="00313DEC" w:rsidP="00C07849">
          <w:pPr>
            <w:tabs>
              <w:tab w:val="left" w:pos="993"/>
            </w:tabs>
            <w:autoSpaceDE w:val="0"/>
            <w:autoSpaceDN w:val="0"/>
            <w:adjustRightInd w:val="0"/>
            <w:ind w:firstLine="709"/>
            <w:contextualSpacing/>
            <w:rPr>
              <w:rFonts w:eastAsiaTheme="minorEastAsia" w:cs="Arial"/>
            </w:rPr>
          </w:pPr>
        </w:p>
        <w:p w:rsidR="00313DEC" w:rsidRPr="00C07849" w:rsidRDefault="00313DEC" w:rsidP="00C07849">
          <w:pPr>
            <w:tabs>
              <w:tab w:val="left" w:pos="993"/>
            </w:tabs>
            <w:autoSpaceDE w:val="0"/>
            <w:autoSpaceDN w:val="0"/>
            <w:adjustRightInd w:val="0"/>
            <w:ind w:firstLine="709"/>
            <w:contextualSpacing/>
            <w:rPr>
              <w:rFonts w:eastAsiaTheme="minorEastAsia" w:cs="Arial"/>
            </w:rPr>
          </w:pPr>
          <w:r w:rsidRPr="00C07849">
            <w:rPr>
              <w:rFonts w:eastAsiaTheme="minorEastAsia" w:cs="Arial"/>
            </w:rPr>
            <w:t>9. Оценка эффективности муниципальной программы</w:t>
          </w:r>
        </w:p>
        <w:p w:rsidR="00313DEC" w:rsidRPr="00C07849" w:rsidRDefault="00313DEC" w:rsidP="00C07849">
          <w:pPr>
            <w:tabs>
              <w:tab w:val="left" w:pos="993"/>
            </w:tabs>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313DEC" w:rsidRPr="00C07849" w:rsidRDefault="00313DEC" w:rsidP="00C07849">
          <w:pPr>
            <w:ind w:firstLine="709"/>
            <w:contextualSpacing/>
            <w:rPr>
              <w:rFonts w:eastAsiaTheme="minorEastAsia" w:cs="Arial"/>
            </w:rPr>
          </w:pPr>
          <w:r w:rsidRPr="00C07849">
            <w:rPr>
              <w:rFonts w:eastAsiaTheme="minorEastAsia" w:cs="Arial"/>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2020-2025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313DEC" w:rsidRPr="00C07849" w:rsidRDefault="00313DEC" w:rsidP="00C07849">
          <w:pPr>
            <w:tabs>
              <w:tab w:val="left" w:pos="993"/>
            </w:tabs>
            <w:autoSpaceDE w:val="0"/>
            <w:autoSpaceDN w:val="0"/>
            <w:adjustRightInd w:val="0"/>
            <w:ind w:firstLine="709"/>
            <w:contextualSpacing/>
            <w:rPr>
              <w:rFonts w:eastAsiaTheme="minorEastAsia" w:cs="Arial"/>
            </w:rPr>
          </w:pPr>
        </w:p>
        <w:p w:rsidR="00313DEC" w:rsidRPr="00C07849" w:rsidRDefault="00313DEC" w:rsidP="00C07849">
          <w:pPr>
            <w:tabs>
              <w:tab w:val="left" w:pos="993"/>
            </w:tabs>
            <w:autoSpaceDE w:val="0"/>
            <w:autoSpaceDN w:val="0"/>
            <w:adjustRightInd w:val="0"/>
            <w:ind w:firstLine="709"/>
            <w:contextualSpacing/>
            <w:rPr>
              <w:rFonts w:eastAsiaTheme="minorEastAsia" w:cs="Arial"/>
            </w:rPr>
          </w:pPr>
          <w:r w:rsidRPr="00C07849">
            <w:rPr>
              <w:rFonts w:eastAsiaTheme="minorEastAsia" w:cs="Arial"/>
            </w:rPr>
            <w:t>10. Подпрограммы муниципальной программы</w:t>
          </w:r>
        </w:p>
        <w:p w:rsidR="00313DEC" w:rsidRPr="00C07849" w:rsidRDefault="00313DEC" w:rsidP="00C07849">
          <w:pPr>
            <w:tabs>
              <w:tab w:val="left" w:pos="993"/>
            </w:tabs>
            <w:autoSpaceDE w:val="0"/>
            <w:autoSpaceDN w:val="0"/>
            <w:adjustRightInd w:val="0"/>
            <w:ind w:firstLine="709"/>
            <w:contextualSpacing/>
            <w:rPr>
              <w:rFonts w:eastAsiaTheme="minorEastAsia" w:cs="Arial"/>
            </w:rPr>
          </w:pPr>
        </w:p>
        <w:p w:rsidR="00380A16" w:rsidRDefault="00313DEC" w:rsidP="00C07849">
          <w:pPr>
            <w:ind w:firstLine="709"/>
            <w:contextualSpacing/>
            <w:rPr>
              <w:rFonts w:eastAsiaTheme="minorEastAsia" w:cs="Arial"/>
            </w:rPr>
            <w:sectPr w:rsidR="00380A16" w:rsidSect="00380A16">
              <w:pgSz w:w="11906" w:h="16838"/>
              <w:pgMar w:top="2268" w:right="567" w:bottom="567" w:left="1701" w:header="709" w:footer="709" w:gutter="0"/>
              <w:pgNumType w:start="0"/>
              <w:cols w:space="708"/>
              <w:titlePg/>
              <w:docGrid w:linePitch="360"/>
            </w:sectPr>
          </w:pPr>
          <w:r w:rsidRPr="00C07849">
            <w:rPr>
              <w:rFonts w:eastAsiaTheme="minorEastAsia" w:cs="Arial"/>
            </w:rPr>
            <w:br w:type="page"/>
          </w:r>
        </w:p>
        <w:p w:rsidR="00313DEC" w:rsidRPr="00C07849" w:rsidRDefault="00313DEC" w:rsidP="00380A16">
          <w:pPr>
            <w:tabs>
              <w:tab w:val="left" w:pos="993"/>
            </w:tabs>
            <w:autoSpaceDE w:val="0"/>
            <w:autoSpaceDN w:val="0"/>
            <w:adjustRightInd w:val="0"/>
            <w:ind w:firstLine="0"/>
            <w:contextualSpacing/>
            <w:jc w:val="center"/>
            <w:rPr>
              <w:rFonts w:eastAsiaTheme="minorEastAsia" w:cs="Arial"/>
              <w:color w:val="000000"/>
            </w:rPr>
          </w:pPr>
          <w:r w:rsidRPr="00C07849">
            <w:rPr>
              <w:rFonts w:eastAsiaTheme="minorEastAsia" w:cs="Arial"/>
              <w:color w:val="000000"/>
            </w:rPr>
            <w:lastRenderedPageBreak/>
            <w:t>ПАСПОРТ</w:t>
          </w:r>
        </w:p>
        <w:p w:rsidR="00313DEC" w:rsidRPr="00C07849" w:rsidRDefault="00313DEC" w:rsidP="00380A16">
          <w:pPr>
            <w:widowControl w:val="0"/>
            <w:autoSpaceDE w:val="0"/>
            <w:autoSpaceDN w:val="0"/>
            <w:adjustRightInd w:val="0"/>
            <w:ind w:firstLine="0"/>
            <w:contextualSpacing/>
            <w:jc w:val="center"/>
            <w:rPr>
              <w:rFonts w:eastAsiaTheme="minorEastAsia" w:cs="Arial"/>
            </w:rPr>
          </w:pPr>
          <w:r w:rsidRPr="00C07849">
            <w:rPr>
              <w:rFonts w:eastAsiaTheme="minorEastAsia" w:cs="Arial"/>
              <w:color w:val="000000"/>
            </w:rPr>
            <w:t xml:space="preserve">подпрограммы 1. «Организация </w:t>
          </w:r>
          <w:r w:rsidRPr="00C07849">
            <w:rPr>
              <w:rFonts w:eastAsiaTheme="minorEastAsia" w:cs="Arial"/>
            </w:rPr>
            <w:t>и осуществление мероприятий</w:t>
          </w:r>
        </w:p>
        <w:p w:rsidR="00313DEC" w:rsidRPr="00C07849" w:rsidRDefault="00313DEC" w:rsidP="00380A16">
          <w:pPr>
            <w:widowControl w:val="0"/>
            <w:autoSpaceDE w:val="0"/>
            <w:autoSpaceDN w:val="0"/>
            <w:adjustRightInd w:val="0"/>
            <w:ind w:firstLine="0"/>
            <w:contextualSpacing/>
            <w:jc w:val="center"/>
            <w:rPr>
              <w:rFonts w:eastAsiaTheme="minorEastAsia" w:cs="Arial"/>
            </w:rPr>
          </w:pPr>
          <w:r w:rsidRPr="00C07849">
            <w:rPr>
              <w:rFonts w:eastAsiaTheme="minorEastAsia" w:cs="Arial"/>
            </w:rPr>
            <w:t>в сфере ГО и ЧС, обеспечение первичных мер пожарной безопасности</w:t>
          </w:r>
        </w:p>
        <w:p w:rsidR="00313DEC" w:rsidRPr="00C07849" w:rsidRDefault="00313DEC" w:rsidP="00380A16">
          <w:pPr>
            <w:tabs>
              <w:tab w:val="left" w:pos="993"/>
            </w:tabs>
            <w:autoSpaceDE w:val="0"/>
            <w:autoSpaceDN w:val="0"/>
            <w:adjustRightInd w:val="0"/>
            <w:ind w:firstLine="0"/>
            <w:contextualSpacing/>
            <w:jc w:val="center"/>
            <w:rPr>
              <w:rFonts w:eastAsiaTheme="minorEastAsia" w:cs="Arial"/>
              <w:color w:val="000000"/>
            </w:rPr>
          </w:pPr>
          <w:r w:rsidRPr="00C07849">
            <w:rPr>
              <w:rFonts w:eastAsiaTheme="minorEastAsia" w:cs="Arial"/>
            </w:rPr>
            <w:t>на территории Губаревского сельского поселения»</w:t>
          </w:r>
        </w:p>
        <w:p w:rsidR="00313DEC" w:rsidRPr="00C07849" w:rsidRDefault="00313DEC" w:rsidP="00380A16">
          <w:pPr>
            <w:tabs>
              <w:tab w:val="left" w:pos="993"/>
            </w:tabs>
            <w:autoSpaceDE w:val="0"/>
            <w:autoSpaceDN w:val="0"/>
            <w:adjustRightInd w:val="0"/>
            <w:ind w:firstLine="0"/>
            <w:contextualSpacing/>
            <w:rPr>
              <w:rFonts w:eastAsiaTheme="minorEastAsia"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313DEC" w:rsidRPr="00C07849" w:rsidTr="00313DEC">
            <w:tc>
              <w:tcPr>
                <w:tcW w:w="3501" w:type="dxa"/>
              </w:tcPr>
              <w:p w:rsidR="00313DEC" w:rsidRPr="00C07849" w:rsidRDefault="00313DEC" w:rsidP="00380A16">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Ответственный исполнитель</w:t>
                </w:r>
              </w:p>
              <w:p w:rsidR="00313DEC" w:rsidRPr="00C07849" w:rsidRDefault="00313DEC" w:rsidP="00380A16">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подпрограммы</w:t>
                </w:r>
              </w:p>
            </w:tc>
            <w:tc>
              <w:tcPr>
                <w:tcW w:w="6207"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Администрация Губаревского сельского поселения</w:t>
                </w:r>
              </w:p>
            </w:tc>
          </w:tr>
          <w:tr w:rsidR="00313DEC" w:rsidRPr="00C07849" w:rsidTr="00313DEC">
            <w:tc>
              <w:tcPr>
                <w:tcW w:w="3501" w:type="dxa"/>
              </w:tcPr>
              <w:p w:rsidR="00313DEC" w:rsidRPr="00C07849" w:rsidRDefault="00313DEC" w:rsidP="00380A16">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Цели подпрограммы</w:t>
                </w:r>
              </w:p>
            </w:tc>
            <w:tc>
              <w:tcPr>
                <w:tcW w:w="6207" w:type="dxa"/>
              </w:tcPr>
              <w:p w:rsidR="00313DEC" w:rsidRPr="00C07849" w:rsidRDefault="00313DEC" w:rsidP="00380A16">
                <w:pPr>
                  <w:suppressAutoHyphens/>
                  <w:ind w:firstLine="0"/>
                  <w:contextualSpacing/>
                  <w:rPr>
                    <w:rFonts w:eastAsiaTheme="minorEastAsia" w:cs="Arial"/>
                    <w:lang w:eastAsia="ar-SA"/>
                  </w:rPr>
                </w:pPr>
                <w:r w:rsidRPr="00C07849">
                  <w:rPr>
                    <w:rFonts w:eastAsiaTheme="minorEastAsia" w:cs="Arial"/>
                    <w:lang w:eastAsia="ar-SA"/>
                  </w:rPr>
                  <w:t>Обеспечение комплексной безопасности населения и территории сельского поселения</w:t>
                </w:r>
              </w:p>
            </w:tc>
          </w:tr>
          <w:tr w:rsidR="00313DEC" w:rsidRPr="00C07849" w:rsidTr="00313DEC">
            <w:tc>
              <w:tcPr>
                <w:tcW w:w="3501"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spacing w:val="-2"/>
                  </w:rPr>
                  <w:t>Задачи подпрограммы</w:t>
                </w:r>
              </w:p>
            </w:tc>
            <w:tc>
              <w:tcPr>
                <w:tcW w:w="6207" w:type="dxa"/>
              </w:tcPr>
              <w:p w:rsidR="00313DEC" w:rsidRPr="00C07849" w:rsidRDefault="00313DEC" w:rsidP="00380A16">
                <w:pPr>
                  <w:suppressAutoHyphens/>
                  <w:ind w:firstLine="0"/>
                  <w:contextualSpacing/>
                  <w:rPr>
                    <w:rFonts w:eastAsiaTheme="minorEastAsia" w:cs="Arial"/>
                    <w:lang w:eastAsia="ar-SA"/>
                  </w:rPr>
                </w:pPr>
                <w:r w:rsidRPr="00C07849">
                  <w:rPr>
                    <w:rFonts w:eastAsiaTheme="minorEastAsia" w:cs="Arial"/>
                    <w:lang w:eastAsia="ar-SA"/>
                  </w:rPr>
                  <w:t xml:space="preserve">Создание условий для обеспечения комплексной безопасности населения и территории сельского поселения </w:t>
                </w:r>
              </w:p>
            </w:tc>
          </w:tr>
          <w:tr w:rsidR="00313DEC" w:rsidRPr="00C07849" w:rsidTr="00313DEC">
            <w:tc>
              <w:tcPr>
                <w:tcW w:w="3501" w:type="dxa"/>
              </w:tcPr>
              <w:p w:rsidR="00313DEC" w:rsidRPr="00C07849" w:rsidRDefault="00313DEC" w:rsidP="00380A16">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 xml:space="preserve">Сроки реализации </w:t>
                </w:r>
              </w:p>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spacing w:val="-2"/>
                  </w:rPr>
                  <w:t>под</w:t>
                </w:r>
                <w:r w:rsidRPr="00C07849">
                  <w:rPr>
                    <w:rFonts w:eastAsiaTheme="minorEastAsia" w:cs="Arial"/>
                  </w:rPr>
                  <w:t>программы</w:t>
                </w:r>
              </w:p>
            </w:tc>
            <w:tc>
              <w:tcPr>
                <w:tcW w:w="6207"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2020-2025 гг.</w:t>
                </w:r>
              </w:p>
            </w:tc>
          </w:tr>
          <w:tr w:rsidR="00313DEC" w:rsidRPr="00C07849" w:rsidTr="00313DEC">
            <w:tc>
              <w:tcPr>
                <w:tcW w:w="3501"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 xml:space="preserve">Целевые показатели эффективности </w:t>
                </w:r>
                <w:r w:rsidRPr="00C07849">
                  <w:rPr>
                    <w:rFonts w:eastAsiaTheme="minorEastAsia" w:cs="Arial"/>
                    <w:spacing w:val="-2"/>
                  </w:rPr>
                  <w:t>реализации</w:t>
                </w:r>
              </w:p>
            </w:tc>
            <w:tc>
              <w:tcPr>
                <w:tcW w:w="6207"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1. Снижение количества населения, погибшего и травмированного при чрезвычайных ситуациях, пожарах и происшествиях на водных объектах.</w:t>
                </w:r>
              </w:p>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2. Увеличение количества населения, спасенного при чрезвычайных ситуациях, пожарах и происшествиях на водных объектах.</w:t>
                </w:r>
              </w:p>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 xml:space="preserve">3. Наличие возможности населению осуществлять вызов экстренных оперативных служб по единому номеру «112». </w:t>
                </w:r>
              </w:p>
            </w:tc>
          </w:tr>
          <w:tr w:rsidR="00313DEC" w:rsidRPr="00C07849" w:rsidTr="00313DEC">
            <w:tc>
              <w:tcPr>
                <w:tcW w:w="3501"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Основные мероприятия подпрограммы</w:t>
                </w:r>
              </w:p>
            </w:tc>
            <w:tc>
              <w:tcPr>
                <w:tcW w:w="6207" w:type="dxa"/>
              </w:tcPr>
              <w:p w:rsidR="00313DEC" w:rsidRPr="00C07849" w:rsidRDefault="00313DEC" w:rsidP="00380A16">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Осуществление мероприятий по предупреждению и ликвидации последствий чрезвычайных ситуаций в границах Губаревского сельского поселения.</w:t>
                </w:r>
              </w:p>
              <w:p w:rsidR="00313DEC" w:rsidRPr="00C07849" w:rsidRDefault="00313DEC" w:rsidP="00380A16">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2. Обеспечение первичных мер пожарной безопасности в границах Губаревского сельского поселения.</w:t>
                </w:r>
              </w:p>
              <w:p w:rsidR="00313DEC" w:rsidRPr="00C07849" w:rsidRDefault="00313DEC" w:rsidP="00380A16">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3. Осуществление мероприятий по гражданской обороне, защите населения и территории Губаревского сельского поселения, организации обучения населения в области гражданской обороны в соответствии с законодательством.</w:t>
                </w:r>
              </w:p>
              <w:p w:rsidR="00313DEC" w:rsidRPr="00C07849" w:rsidRDefault="00313DEC" w:rsidP="00380A16">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4. Обеспечение функционирования системы видеонаблюдения.</w:t>
                </w:r>
              </w:p>
            </w:tc>
          </w:tr>
          <w:tr w:rsidR="00313DEC" w:rsidRPr="00C07849" w:rsidTr="00313DEC">
            <w:tc>
              <w:tcPr>
                <w:tcW w:w="3501"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spacing w:val="-2"/>
                  </w:rPr>
                  <w:t>Ресурсное обеспечение под</w:t>
                </w:r>
                <w:r w:rsidRPr="00C07849">
                  <w:rPr>
                    <w:rFonts w:eastAsiaTheme="minorEastAsia" w:cs="Arial"/>
                  </w:rPr>
                  <w:t>программы</w:t>
                </w:r>
              </w:p>
            </w:tc>
            <w:tc>
              <w:tcPr>
                <w:tcW w:w="6207"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 xml:space="preserve">Финансирование осуществляется за счет местного бюджета. </w:t>
                </w:r>
              </w:p>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Общая сумма финансирования- 667,91 тыс. руб.,</w:t>
                </w:r>
              </w:p>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2020 год-267,00 тыс. руб., 2021 год- 400,91тыс. руб.,</w:t>
                </w:r>
              </w:p>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2022 год- 0,00 тыс. руб.,2023 год- 0,00 тыс. руб.,</w:t>
                </w:r>
              </w:p>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rPr>
                  <w:t>2024 год- 0,0 тыс. руб., 2025 год- 0,00 тыс. руб.</w:t>
                </w:r>
              </w:p>
            </w:tc>
          </w:tr>
          <w:tr w:rsidR="00313DEC" w:rsidRPr="00C07849" w:rsidTr="00313DEC">
            <w:tc>
              <w:tcPr>
                <w:tcW w:w="3501" w:type="dxa"/>
              </w:tcPr>
              <w:p w:rsidR="00313DEC" w:rsidRPr="00C07849" w:rsidRDefault="00313DEC" w:rsidP="00380A16">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Ожидаемые результаты реализации под</w:t>
                </w:r>
                <w:r w:rsidRPr="00C07849">
                  <w:rPr>
                    <w:rFonts w:eastAsiaTheme="minorEastAsia" w:cs="Arial"/>
                  </w:rPr>
                  <w:t>программы</w:t>
                </w:r>
              </w:p>
            </w:tc>
            <w:tc>
              <w:tcPr>
                <w:tcW w:w="6207" w:type="dxa"/>
              </w:tcPr>
              <w:p w:rsidR="00313DEC" w:rsidRPr="00C07849" w:rsidRDefault="00313DEC" w:rsidP="00380A16">
                <w:pPr>
                  <w:widowControl w:val="0"/>
                  <w:autoSpaceDE w:val="0"/>
                  <w:autoSpaceDN w:val="0"/>
                  <w:adjustRightInd w:val="0"/>
                  <w:ind w:firstLine="0"/>
                  <w:contextualSpacing/>
                  <w:rPr>
                    <w:rFonts w:eastAsiaTheme="minorEastAsia" w:cs="Arial"/>
                  </w:rPr>
                </w:pPr>
                <w:r w:rsidRPr="00C07849">
                  <w:rPr>
                    <w:rFonts w:eastAsiaTheme="minorEastAsia" w:cs="Arial"/>
                    <w:lang w:eastAsia="en-US"/>
                  </w:rPr>
                  <w:t>Максимальное снижение масштабов ущерба и потерь от чрезвычайных ситуаций</w:t>
                </w:r>
              </w:p>
            </w:tc>
          </w:tr>
        </w:tbl>
        <w:p w:rsidR="00313DEC" w:rsidRPr="00C07849" w:rsidRDefault="00313DEC" w:rsidP="00C07849">
          <w:pPr>
            <w:ind w:firstLine="709"/>
            <w:contextualSpacing/>
            <w:rPr>
              <w:rFonts w:eastAsiaTheme="minorEastAsia" w:cs="Arial"/>
              <w:lang w:eastAsia="en-US"/>
            </w:rPr>
          </w:pP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xml:space="preserve">1. Характеристика сферы реализации подпрограммы </w:t>
          </w:r>
          <w:r w:rsidRPr="00C07849">
            <w:rPr>
              <w:rFonts w:eastAsiaTheme="minorEastAsia" w:cs="Arial"/>
              <w:lang w:eastAsia="en-US"/>
            </w:rPr>
            <w:br/>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xml:space="preserve">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w:t>
          </w:r>
          <w:r w:rsidRPr="00C07849">
            <w:rPr>
              <w:rFonts w:eastAsiaTheme="minorEastAsia" w:cs="Arial"/>
              <w:lang w:eastAsia="en-US"/>
            </w:rPr>
            <w:lastRenderedPageBreak/>
            <w:t>выводу объектов из эксплуатации (ликвидации, перепрофилирования производства, консервации).</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На территории сельского поселения имеется 13 потенциально опасных объектов и объектов жизнеобеспечения, осуществляющие свою деятельность из них:</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потенциально опасных объектов – 5;</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xml:space="preserve">– объектов жизнеобеспечения – 7; </w:t>
          </w: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 гидротехнических сооружений, несущих угрозу – 1</w:t>
          </w: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 xml:space="preserve">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 </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Реализация подпрограммы позволит:</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 создать систему комплексной безопасности от чрезвычайных ситуаций природного и техногенного характера;</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 обеспечить дальнейшее развитие системы мониторинга и прогнозирования чрезвычайных ситуаций.</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ind w:firstLine="709"/>
            <w:contextualSpacing/>
            <w:rPr>
              <w:rFonts w:eastAsiaTheme="minorEastAsia" w:cs="Arial"/>
              <w:lang w:eastAsia="en-US"/>
            </w:rPr>
          </w:pPr>
          <w:r w:rsidRPr="00C07849">
            <w:rPr>
              <w:rFonts w:eastAsiaTheme="minorEastAsia" w:cs="Arial"/>
              <w:color w:val="000000"/>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2.2. Цели, задачи и показатели (индикаторы) достижения целей</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и решения задач</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Основной целью подпрограммы является обеспечение комплексной безопасности населения и территории сельского поселения.</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Сведения о показателях (индикаторах) подпрограммы и их значения представлены в приложении 1 к муниципальной программе.</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2.3. Описание основных ожидаемых конечных результатов</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подпрограммы</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widowControl w:val="0"/>
            <w:autoSpaceDE w:val="0"/>
            <w:autoSpaceDN w:val="0"/>
            <w:adjustRightInd w:val="0"/>
            <w:ind w:firstLine="709"/>
            <w:contextualSpacing/>
            <w:rPr>
              <w:rFonts w:eastAsiaTheme="minorEastAsia" w:cs="Arial"/>
              <w:lang w:eastAsia="en-US"/>
            </w:rPr>
          </w:pPr>
          <w:r w:rsidRPr="00C07849">
            <w:rPr>
              <w:rFonts w:eastAsiaTheme="minorEastAsia" w:cs="Arial"/>
              <w:lang w:eastAsia="en-US"/>
            </w:rPr>
            <w:t>Максимальное снижение масштабов ущерба и потерь от чрезвычайных ситуаций.</w:t>
          </w:r>
        </w:p>
        <w:p w:rsidR="00313DEC" w:rsidRPr="00C07849" w:rsidRDefault="00313DEC" w:rsidP="00C07849">
          <w:pPr>
            <w:ind w:firstLine="709"/>
            <w:contextualSpacing/>
            <w:rPr>
              <w:rFonts w:eastAsiaTheme="minorEastAsia" w:cs="Arial"/>
              <w:lang w:eastAsia="en-US"/>
            </w:rPr>
          </w:pPr>
        </w:p>
        <w:p w:rsidR="00313DEC" w:rsidRPr="00C07849" w:rsidRDefault="00313DEC" w:rsidP="00C07849">
          <w:pPr>
            <w:ind w:firstLine="709"/>
            <w:contextualSpacing/>
            <w:rPr>
              <w:rFonts w:eastAsiaTheme="minorEastAsia" w:cs="Arial"/>
              <w:lang w:eastAsia="en-US"/>
            </w:rPr>
          </w:pPr>
          <w:r w:rsidRPr="00C07849">
            <w:rPr>
              <w:rFonts w:eastAsiaTheme="minorEastAsia" w:cs="Arial"/>
              <w:lang w:eastAsia="en-US"/>
            </w:rPr>
            <w:t>2.4. Сроки и этапы реализации муниципальной программы</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 xml:space="preserve">Подпрограмма реализуется в один этап в </w:t>
          </w:r>
          <w:r w:rsidRPr="00C07849">
            <w:rPr>
              <w:rFonts w:eastAsiaTheme="minorEastAsia" w:cs="Arial"/>
            </w:rPr>
            <w:t xml:space="preserve">2020-2025 </w:t>
          </w:r>
          <w:r w:rsidRPr="00C07849">
            <w:rPr>
              <w:rFonts w:eastAsiaTheme="minorEastAsia" w:cs="Arial"/>
              <w:lang w:eastAsia="ar-SA"/>
            </w:rPr>
            <w:t xml:space="preserve">годы. </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3. Обобщенная характеристика основных мероприятий</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Достижение цели и решение задачи подпрограммы обеспечивается путем выполнения основных мероприятий.</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В рамках подпрограммы реализуются следующие мероприятия:</w:t>
          </w:r>
        </w:p>
        <w:p w:rsidR="00313DEC" w:rsidRPr="00C07849" w:rsidRDefault="00313DEC" w:rsidP="00C07849">
          <w:pPr>
            <w:suppressAutoHyphens/>
            <w:ind w:firstLine="709"/>
            <w:contextualSpacing/>
            <w:rPr>
              <w:rFonts w:eastAsiaTheme="minorEastAsia" w:cs="Arial"/>
              <w:bCs/>
              <w:lang w:eastAsia="ar-SA"/>
            </w:rPr>
          </w:pPr>
          <w:r w:rsidRPr="00C07849">
            <w:rPr>
              <w:rFonts w:eastAsiaTheme="minorEastAsia" w:cs="Arial"/>
              <w:bCs/>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313DEC" w:rsidRPr="00C07849" w:rsidRDefault="00313DEC" w:rsidP="00C07849">
          <w:pPr>
            <w:ind w:firstLine="709"/>
            <w:contextualSpacing/>
            <w:rPr>
              <w:rFonts w:eastAsiaTheme="minorEastAsia" w:cs="Arial"/>
              <w:lang w:eastAsia="ar-SA"/>
            </w:rPr>
          </w:pPr>
          <w:r w:rsidRPr="00C07849">
            <w:rPr>
              <w:rFonts w:eastAsiaTheme="minorEastAsia" w:cs="Arial"/>
              <w:lang w:eastAsia="ar-SA"/>
            </w:rPr>
            <w:t>В 2012 году было приобретено средство оповещения- электромегафон.</w:t>
          </w:r>
        </w:p>
        <w:p w:rsidR="00313DEC" w:rsidRPr="00C07849" w:rsidRDefault="00313DEC" w:rsidP="00C07849">
          <w:pPr>
            <w:ind w:firstLine="709"/>
            <w:contextualSpacing/>
            <w:rPr>
              <w:rFonts w:eastAsiaTheme="minorEastAsia" w:cs="Arial"/>
              <w:lang w:eastAsia="ar-SA"/>
            </w:rPr>
          </w:pPr>
          <w:r w:rsidRPr="00C07849">
            <w:rPr>
              <w:rFonts w:eastAsiaTheme="minorEastAsia" w:cs="Arial"/>
              <w:lang w:eastAsia="ar-SA"/>
            </w:rPr>
            <w:t>В 2013 году разработан Порядок взаимодействий служб при возникновении чрезвычайных ситуаций.</w:t>
          </w:r>
        </w:p>
        <w:p w:rsidR="00313DEC" w:rsidRPr="00C07849" w:rsidRDefault="00313DEC" w:rsidP="00C07849">
          <w:pPr>
            <w:ind w:firstLine="709"/>
            <w:contextualSpacing/>
            <w:rPr>
              <w:rFonts w:eastAsiaTheme="minorEastAsia" w:cs="Arial"/>
              <w:lang w:eastAsia="ar-SA"/>
            </w:rPr>
          </w:pPr>
          <w:r w:rsidRPr="00C07849">
            <w:rPr>
              <w:rFonts w:eastAsiaTheme="minorEastAsia" w:cs="Arial"/>
              <w:lang w:eastAsia="ar-SA"/>
            </w:rPr>
            <w:t>Ежегодно проводятся обработки территорий прудов от клещей и комаров.</w:t>
          </w:r>
        </w:p>
        <w:p w:rsidR="00313DEC" w:rsidRPr="00C07849" w:rsidRDefault="00313DEC" w:rsidP="00C07849">
          <w:pPr>
            <w:ind w:firstLine="709"/>
            <w:contextualSpacing/>
            <w:rPr>
              <w:rFonts w:eastAsiaTheme="minorEastAsia" w:cs="Arial"/>
              <w:lang w:eastAsia="ar-SA"/>
            </w:rPr>
          </w:pPr>
          <w:r w:rsidRPr="00C07849">
            <w:rPr>
              <w:rFonts w:eastAsiaTheme="minorEastAsia" w:cs="Arial"/>
              <w:lang w:eastAsia="ar-SA"/>
            </w:rPr>
            <w:t xml:space="preserve">В 2019 году приобретена надувная лодка на случай подтопления территории. </w:t>
          </w:r>
        </w:p>
        <w:p w:rsidR="00313DEC" w:rsidRPr="00C07849" w:rsidRDefault="00313DEC" w:rsidP="00C07849">
          <w:pPr>
            <w:ind w:firstLine="709"/>
            <w:contextualSpacing/>
            <w:rPr>
              <w:rFonts w:eastAsiaTheme="minorEastAsia" w:cs="Arial"/>
              <w:lang w:eastAsia="ar-SA"/>
            </w:rPr>
          </w:pPr>
          <w:r w:rsidRPr="00C07849">
            <w:rPr>
              <w:rFonts w:eastAsiaTheme="minorEastAsia" w:cs="Arial"/>
              <w:lang w:eastAsia="ar-SA"/>
            </w:rPr>
            <w:t>В населенных пунктах установлены таксофоны с целью предоставлению возможности населению осуществлять вызов экстренных служб по единому номеру «112».</w:t>
          </w:r>
        </w:p>
        <w:p w:rsidR="00313DEC" w:rsidRPr="00C07849" w:rsidRDefault="00313DEC" w:rsidP="00C07849">
          <w:pPr>
            <w:autoSpaceDE w:val="0"/>
            <w:autoSpaceDN w:val="0"/>
            <w:adjustRightInd w:val="0"/>
            <w:ind w:firstLine="709"/>
            <w:contextualSpacing/>
            <w:rPr>
              <w:rFonts w:eastAsiaTheme="minorEastAsia" w:cs="Arial"/>
              <w:lang w:eastAsia="ar-SA"/>
            </w:rPr>
          </w:pPr>
          <w:r w:rsidRPr="00C07849">
            <w:rPr>
              <w:rFonts w:eastAsiaTheme="minorEastAsia" w:cs="Arial"/>
              <w:bCs/>
            </w:rPr>
            <w:t xml:space="preserve">2. </w:t>
          </w:r>
          <w:r w:rsidRPr="00C07849">
            <w:rPr>
              <w:rFonts w:eastAsiaTheme="minorEastAsia" w:cs="Arial"/>
              <w:lang w:eastAsia="ar-SA"/>
            </w:rPr>
            <w:t>Обеспечение первичных мер пожарной безопасности в границах сельского поселения.</w:t>
          </w:r>
        </w:p>
        <w:p w:rsidR="00313DEC" w:rsidRPr="00C07849" w:rsidRDefault="00313DEC" w:rsidP="00C07849">
          <w:pPr>
            <w:suppressAutoHyphens/>
            <w:ind w:firstLine="709"/>
            <w:contextualSpacing/>
            <w:rPr>
              <w:rFonts w:cs="Arial"/>
              <w:lang w:eastAsia="ar-SA"/>
            </w:rPr>
          </w:pPr>
          <w:r w:rsidRPr="00C07849">
            <w:rPr>
              <w:rFonts w:cs="Arial"/>
              <w:lang w:eastAsia="ar-SA"/>
            </w:rPr>
            <w:t xml:space="preserve">Результаты борьбы с пожарами в 2010 году выявили необходимость увеличения инструктирования и пропаганды знаний по соблюдению мер пожарной безопасности. В 2013 году была построена при содействии администрации пожарная часть на территории Губаревского поселения, которая обслуживает и соседние поселения. </w:t>
          </w:r>
        </w:p>
        <w:p w:rsidR="00313DEC" w:rsidRPr="00C07849" w:rsidRDefault="00313DEC" w:rsidP="00C07849">
          <w:pPr>
            <w:suppressAutoHyphens/>
            <w:ind w:firstLine="709"/>
            <w:contextualSpacing/>
            <w:rPr>
              <w:rFonts w:cs="Arial"/>
            </w:rPr>
          </w:pPr>
          <w:r w:rsidRPr="00C07849">
            <w:rPr>
              <w:rFonts w:cs="Arial"/>
            </w:rPr>
            <w:t>В 2017 году был установлен пожарный гидрант. В 2018-2019 гг были приобретены пожарные ранцы для тушения пожаров.</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lang w:eastAsia="ar-SA"/>
            </w:rPr>
            <w:t>4. Обеспечение функционирования системы видеонаблюдения.</w:t>
          </w:r>
          <w:r w:rsidRPr="00C07849">
            <w:rPr>
              <w:rFonts w:eastAsiaTheme="minorEastAsia" w:cs="Arial"/>
            </w:rPr>
            <w:t xml:space="preserve"> </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4. Обобщенная характеристика мер муниципального</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и правового регулирования</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5. Информация об участии юридических и физических лиц в реализации подпрограммы</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Участие юридических и физических лиц в реализации подпрограммы не предусмотрено.</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6. Финансовое обеспечение реализации подпрограммы</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autoSpaceDE w:val="0"/>
            <w:autoSpaceDN w:val="0"/>
            <w:adjustRightInd w:val="0"/>
            <w:ind w:firstLine="709"/>
            <w:contextualSpacing/>
            <w:rPr>
              <w:rFonts w:cs="Arial"/>
            </w:rPr>
          </w:pPr>
          <w:r w:rsidRPr="00C07849">
            <w:rPr>
              <w:rFonts w:cs="Arial"/>
            </w:rPr>
            <w:t xml:space="preserve">Финансирование подпрограммных мероприятий предусматривается осуществлять за счет средств местного бюджета.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lastRenderedPageBreak/>
            <w:t>Учитывая экономическую ситуацию, допускается производить корректировку мероприятий подпрограммы и объемы их финансирования.</w:t>
          </w:r>
        </w:p>
        <w:p w:rsidR="00313DEC" w:rsidRPr="00C07849" w:rsidRDefault="00313DEC" w:rsidP="00C07849">
          <w:pPr>
            <w:autoSpaceDE w:val="0"/>
            <w:autoSpaceDN w:val="0"/>
            <w:adjustRightInd w:val="0"/>
            <w:ind w:firstLine="709"/>
            <w:contextualSpacing/>
            <w:rPr>
              <w:rFonts w:cs="Arial"/>
            </w:rPr>
          </w:pPr>
          <w:r w:rsidRPr="00C07849">
            <w:rPr>
              <w:rFonts w:cs="Arial"/>
            </w:rPr>
            <w:t xml:space="preserve">Объемы и источники финансирования подпрограммы с разбивкой по годам приведены в приложениях 2,3 к муниципальной программе. </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7. Анализ рисков реализации подпрограммы и описание мер управления рисками реализации подпрограммы</w:t>
          </w:r>
        </w:p>
        <w:p w:rsidR="00313DEC" w:rsidRPr="00C07849" w:rsidRDefault="00313DEC" w:rsidP="00C07849">
          <w:pPr>
            <w:suppressAutoHyphens/>
            <w:ind w:firstLine="709"/>
            <w:contextualSpacing/>
            <w:rPr>
              <w:rFonts w:eastAsiaTheme="minorEastAsia" w:cs="Arial"/>
              <w:bCs/>
              <w:lang w:eastAsia="ar-SA"/>
            </w:rPr>
          </w:pPr>
        </w:p>
        <w:p w:rsidR="00313DEC" w:rsidRPr="00C07849" w:rsidRDefault="00313DEC" w:rsidP="00C07849">
          <w:pPr>
            <w:autoSpaceDE w:val="0"/>
            <w:autoSpaceDN w:val="0"/>
            <w:adjustRightInd w:val="0"/>
            <w:ind w:firstLine="709"/>
            <w:contextualSpacing/>
            <w:rPr>
              <w:rFonts w:eastAsiaTheme="minorEastAsia" w:cs="Arial"/>
              <w:bCs/>
              <w:lang w:eastAsia="en-US"/>
            </w:rPr>
          </w:pPr>
          <w:r w:rsidRPr="00C07849">
            <w:rPr>
              <w:rFonts w:eastAsiaTheme="minorEastAsia" w:cs="Arial"/>
              <w:bCs/>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313DEC" w:rsidRPr="00C07849" w:rsidRDefault="00313DEC" w:rsidP="00C07849">
          <w:pPr>
            <w:autoSpaceDE w:val="0"/>
            <w:autoSpaceDN w:val="0"/>
            <w:adjustRightInd w:val="0"/>
            <w:ind w:firstLine="709"/>
            <w:contextualSpacing/>
            <w:rPr>
              <w:rFonts w:eastAsiaTheme="minorEastAsia" w:cs="Arial"/>
              <w:bCs/>
              <w:lang w:eastAsia="en-US"/>
            </w:rPr>
          </w:pPr>
          <w:r w:rsidRPr="00C07849">
            <w:rPr>
              <w:rFonts w:eastAsiaTheme="minorEastAsia" w:cs="Arial"/>
              <w:bCs/>
              <w:lang w:eastAsia="en-US"/>
            </w:rPr>
            <w:t>К данным факторам риска отнесены:</w:t>
          </w:r>
        </w:p>
        <w:p w:rsidR="00313DEC" w:rsidRPr="00C07849" w:rsidRDefault="00313DEC" w:rsidP="00C07849">
          <w:pPr>
            <w:autoSpaceDE w:val="0"/>
            <w:autoSpaceDN w:val="0"/>
            <w:adjustRightInd w:val="0"/>
            <w:ind w:firstLine="709"/>
            <w:contextualSpacing/>
            <w:rPr>
              <w:rFonts w:eastAsiaTheme="minorEastAsia" w:cs="Arial"/>
              <w:bCs/>
              <w:lang w:eastAsia="en-US"/>
            </w:rPr>
          </w:pPr>
          <w:r w:rsidRPr="00C07849">
            <w:rPr>
              <w:rFonts w:eastAsiaTheme="minorEastAsia" w:cs="Arial"/>
              <w:bCs/>
              <w:lang w:eastAsia="en-US"/>
            </w:rPr>
            <w:t xml:space="preserve">- риск возникновения обстоятельств непреодолимой силы, таких как масштабные природные и техногенные катастрофы; </w:t>
          </w:r>
        </w:p>
        <w:p w:rsidR="00313DEC" w:rsidRPr="00C07849" w:rsidRDefault="00313DEC" w:rsidP="00C07849">
          <w:pPr>
            <w:autoSpaceDE w:val="0"/>
            <w:autoSpaceDN w:val="0"/>
            <w:adjustRightInd w:val="0"/>
            <w:ind w:firstLine="709"/>
            <w:contextualSpacing/>
            <w:rPr>
              <w:rFonts w:eastAsiaTheme="minorEastAsia" w:cs="Arial"/>
              <w:bCs/>
              <w:lang w:eastAsia="en-US"/>
            </w:rPr>
          </w:pPr>
          <w:r w:rsidRPr="00C07849">
            <w:rPr>
              <w:rFonts w:eastAsiaTheme="minorEastAsia" w:cs="Arial"/>
              <w:bCs/>
              <w:lang w:eastAsia="en-US"/>
            </w:rPr>
            <w:t>- природный риск, который может проявляться в экстремальных климатических явлениях (аномально жаркое лето, холодная зима)</w:t>
          </w:r>
        </w:p>
        <w:p w:rsidR="00313DEC" w:rsidRPr="00C07849" w:rsidRDefault="00313DEC" w:rsidP="00C07849">
          <w:pPr>
            <w:autoSpaceDE w:val="0"/>
            <w:autoSpaceDN w:val="0"/>
            <w:adjustRightInd w:val="0"/>
            <w:ind w:firstLine="709"/>
            <w:contextualSpacing/>
            <w:rPr>
              <w:rFonts w:eastAsiaTheme="minorEastAsia" w:cs="Arial"/>
              <w:bCs/>
              <w:lang w:eastAsia="en-US"/>
            </w:rPr>
          </w:pPr>
          <w:r w:rsidRPr="00C07849">
            <w:rPr>
              <w:rFonts w:eastAsiaTheme="minorEastAsia" w:cs="Arial"/>
              <w:bCs/>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8. Оценка эффективности реализации программы</w:t>
          </w:r>
        </w:p>
        <w:p w:rsidR="00313DEC" w:rsidRPr="00C07849" w:rsidRDefault="00313DEC" w:rsidP="00C07849">
          <w:pPr>
            <w:suppressAutoHyphens/>
            <w:ind w:firstLine="709"/>
            <w:contextualSpacing/>
            <w:rPr>
              <w:rFonts w:eastAsiaTheme="minorEastAsia" w:cs="Arial"/>
              <w:lang w:eastAsia="ar-SA"/>
            </w:rPr>
          </w:pPr>
        </w:p>
        <w:p w:rsidR="00313DEC" w:rsidRPr="00C07849" w:rsidRDefault="00313DEC" w:rsidP="00C07849">
          <w:pPr>
            <w:suppressAutoHyphens/>
            <w:ind w:firstLine="709"/>
            <w:contextualSpacing/>
            <w:rPr>
              <w:rFonts w:eastAsiaTheme="minorEastAsia" w:cs="Arial"/>
              <w:bCs/>
              <w:lang w:eastAsia="ar-SA"/>
            </w:rPr>
          </w:pPr>
          <w:r w:rsidRPr="00C07849">
            <w:rPr>
              <w:rFonts w:eastAsiaTheme="minorEastAsia" w:cs="Arial"/>
              <w:bCs/>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313DEC" w:rsidRPr="00C07849" w:rsidRDefault="00313DEC" w:rsidP="00C07849">
          <w:pPr>
            <w:suppressAutoHyphens/>
            <w:ind w:firstLine="709"/>
            <w:contextualSpacing/>
            <w:rPr>
              <w:rFonts w:eastAsiaTheme="minorEastAsia" w:cs="Arial"/>
              <w:bCs/>
              <w:lang w:eastAsia="ar-SA"/>
            </w:rPr>
          </w:pPr>
          <w:r w:rsidRPr="00C07849">
            <w:rPr>
              <w:rFonts w:eastAsiaTheme="minorEastAsia" w:cs="Arial"/>
              <w:bCs/>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bCs/>
              <w:lang w:eastAsia="ar-SA"/>
            </w:rPr>
            <w:t xml:space="preserve">Оценка эффективности реализации Программы проводится с учетом главной ее цели - </w:t>
          </w:r>
          <w:r w:rsidRPr="00C07849">
            <w:rPr>
              <w:rFonts w:eastAsiaTheme="minorEastAsia" w:cs="Arial"/>
              <w:lang w:eastAsia="ar-SA"/>
            </w:rPr>
            <w:t>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организация проведения мероприятий по гражданской обороне.</w:t>
          </w:r>
        </w:p>
        <w:p w:rsidR="00313DEC" w:rsidRPr="00C07849" w:rsidRDefault="00313DEC" w:rsidP="00C07849">
          <w:pPr>
            <w:suppressAutoHyphens/>
            <w:ind w:firstLine="709"/>
            <w:contextualSpacing/>
            <w:rPr>
              <w:rFonts w:eastAsiaTheme="minorEastAsia" w:cs="Arial"/>
              <w:bCs/>
              <w:lang w:eastAsia="ar-SA"/>
            </w:rPr>
          </w:pPr>
          <w:r w:rsidRPr="00C07849">
            <w:rPr>
              <w:rFonts w:eastAsiaTheme="minorEastAsia" w:cs="Arial"/>
              <w:bCs/>
              <w:lang w:eastAsia="ar-SA"/>
            </w:rPr>
            <w:t xml:space="preserve"> </w:t>
          </w:r>
        </w:p>
        <w:p w:rsidR="00AF4440" w:rsidRDefault="00313DEC" w:rsidP="00C07849">
          <w:pPr>
            <w:ind w:firstLine="709"/>
            <w:contextualSpacing/>
            <w:rPr>
              <w:rFonts w:eastAsiaTheme="minorEastAsia" w:cs="Arial"/>
              <w:bCs/>
              <w:lang w:eastAsia="ar-SA"/>
            </w:rPr>
            <w:sectPr w:rsidR="00AF4440" w:rsidSect="00313DEC">
              <w:pgSz w:w="11906" w:h="16838"/>
              <w:pgMar w:top="567" w:right="851" w:bottom="567" w:left="1701" w:header="709" w:footer="709" w:gutter="0"/>
              <w:pgNumType w:start="0"/>
              <w:cols w:space="708"/>
              <w:titlePg/>
              <w:docGrid w:linePitch="360"/>
            </w:sectPr>
          </w:pPr>
          <w:r w:rsidRPr="00C07849">
            <w:rPr>
              <w:rFonts w:eastAsiaTheme="minorEastAsia" w:cs="Arial"/>
              <w:bCs/>
              <w:lang w:eastAsia="ar-SA"/>
            </w:rPr>
            <w:br w:type="page"/>
          </w:r>
        </w:p>
        <w:p w:rsidR="00313DEC" w:rsidRPr="00C07849" w:rsidRDefault="00313DEC" w:rsidP="00C07849">
          <w:pPr>
            <w:ind w:firstLine="709"/>
            <w:contextualSpacing/>
            <w:rPr>
              <w:rFonts w:eastAsiaTheme="minorEastAsia" w:cs="Arial"/>
              <w:bCs/>
              <w:lang w:eastAsia="ar-SA"/>
            </w:rPr>
          </w:pPr>
        </w:p>
        <w:p w:rsidR="00313DEC" w:rsidRPr="00C07849" w:rsidRDefault="00313DEC" w:rsidP="00AF4440">
          <w:pPr>
            <w:widowControl w:val="0"/>
            <w:autoSpaceDE w:val="0"/>
            <w:autoSpaceDN w:val="0"/>
            <w:adjustRightInd w:val="0"/>
            <w:ind w:firstLine="0"/>
            <w:contextualSpacing/>
            <w:jc w:val="center"/>
            <w:rPr>
              <w:rFonts w:eastAsiaTheme="minorEastAsia" w:cs="Arial"/>
            </w:rPr>
          </w:pPr>
          <w:r w:rsidRPr="00C07849">
            <w:rPr>
              <w:rFonts w:eastAsiaTheme="minorEastAsia" w:cs="Arial"/>
              <w:color w:val="000000"/>
            </w:rPr>
            <w:t>ПАСПОРТ</w:t>
          </w:r>
        </w:p>
        <w:p w:rsidR="00313DEC" w:rsidRPr="00C07849" w:rsidRDefault="00313DEC" w:rsidP="00AF4440">
          <w:pPr>
            <w:ind w:firstLine="0"/>
            <w:contextualSpacing/>
            <w:jc w:val="center"/>
            <w:rPr>
              <w:rFonts w:eastAsia="Calibri" w:cs="Arial"/>
              <w:lang w:eastAsia="en-US"/>
            </w:rPr>
          </w:pPr>
          <w:r w:rsidRPr="00C07849">
            <w:rPr>
              <w:rFonts w:eastAsia="Calibri" w:cs="Arial"/>
              <w:color w:val="000000"/>
              <w:lang w:eastAsia="en-US"/>
            </w:rPr>
            <w:t>подпрограммы 2. «Оказание социальной помощи</w:t>
          </w:r>
        </w:p>
        <w:p w:rsidR="00313DEC" w:rsidRPr="00C07849" w:rsidRDefault="00313DEC" w:rsidP="00AF4440">
          <w:pPr>
            <w:ind w:firstLine="0"/>
            <w:contextualSpacing/>
            <w:jc w:val="center"/>
            <w:rPr>
              <w:rFonts w:eastAsia="Calibri" w:cs="Arial"/>
              <w:lang w:eastAsia="en-US"/>
            </w:rPr>
          </w:pPr>
          <w:r w:rsidRPr="00C07849">
            <w:rPr>
              <w:rFonts w:eastAsia="Calibri" w:cs="Arial"/>
              <w:lang w:eastAsia="en-US"/>
            </w:rPr>
            <w:t>на территории Губаревского сельского поселения»</w:t>
          </w:r>
        </w:p>
        <w:p w:rsidR="00313DEC" w:rsidRPr="00C07849" w:rsidRDefault="00313DEC" w:rsidP="00C07849">
          <w:pPr>
            <w:ind w:firstLine="709"/>
            <w:contextualSpacing/>
            <w:rPr>
              <w:rFonts w:eastAsia="Calibri" w:cs="Arial"/>
              <w:lang w:eastAsia="en-US"/>
            </w:rPr>
          </w:pPr>
        </w:p>
        <w:tbl>
          <w:tblPr>
            <w:tblpPr w:leftFromText="180" w:rightFromText="180" w:vertAnchor="page" w:horzAnchor="margin" w:tblpY="2086"/>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313DEC" w:rsidRPr="00C07849" w:rsidTr="00313DEC">
            <w:tc>
              <w:tcPr>
                <w:tcW w:w="3501" w:type="dxa"/>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Ответственный исполнитель</w:t>
                </w:r>
              </w:p>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подпрограммы</w:t>
                </w:r>
              </w:p>
            </w:tc>
            <w:tc>
              <w:tcPr>
                <w:tcW w:w="6207"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Администрация Губаревского сельского поселения</w:t>
                </w:r>
              </w:p>
            </w:tc>
          </w:tr>
          <w:tr w:rsidR="00313DEC" w:rsidRPr="00C07849" w:rsidTr="00313DEC">
            <w:tc>
              <w:tcPr>
                <w:tcW w:w="3501" w:type="dxa"/>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Цели подпрограммы</w:t>
                </w:r>
              </w:p>
            </w:tc>
            <w:tc>
              <w:tcPr>
                <w:tcW w:w="6207"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Создание условий для роста благосостояния граждан - получателей мер социальной поддержки</w:t>
                </w:r>
              </w:p>
            </w:tc>
          </w:tr>
          <w:tr w:rsidR="00313DEC" w:rsidRPr="00C07849" w:rsidTr="00313DEC">
            <w:trPr>
              <w:trHeight w:val="852"/>
            </w:trPr>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Задачи подпрограммы</w:t>
                </w:r>
              </w:p>
            </w:tc>
            <w:tc>
              <w:tcPr>
                <w:tcW w:w="6207"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Развитие мер социальной поддержки отдельных категорий граждан</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 xml:space="preserve">Сроки реализации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под</w:t>
                </w:r>
                <w:r w:rsidRPr="00C07849">
                  <w:rPr>
                    <w:rFonts w:eastAsiaTheme="minorEastAsia" w:cs="Arial"/>
                  </w:rPr>
                  <w:t>программы</w:t>
                </w:r>
              </w:p>
            </w:tc>
            <w:tc>
              <w:tcPr>
                <w:tcW w:w="6207"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2020-2025 гг.</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Целевые показатели эффективности </w:t>
                </w:r>
                <w:r w:rsidRPr="00C07849">
                  <w:rPr>
                    <w:rFonts w:eastAsiaTheme="minorEastAsia" w:cs="Arial"/>
                    <w:spacing w:val="-2"/>
                  </w:rPr>
                  <w:t>реализации</w:t>
                </w:r>
              </w:p>
            </w:tc>
            <w:tc>
              <w:tcPr>
                <w:tcW w:w="6207" w:type="dxa"/>
              </w:tcPr>
              <w:p w:rsidR="00313DEC" w:rsidRPr="00C07849" w:rsidRDefault="00313DEC" w:rsidP="00AF4440">
                <w:pPr>
                  <w:widowControl w:val="0"/>
                  <w:autoSpaceDE w:val="0"/>
                  <w:autoSpaceDN w:val="0"/>
                  <w:adjustRightInd w:val="0"/>
                  <w:ind w:firstLine="0"/>
                  <w:contextualSpacing/>
                  <w:outlineLvl w:val="2"/>
                  <w:rPr>
                    <w:rFonts w:eastAsiaTheme="minorEastAsia" w:cs="Arial"/>
                  </w:rPr>
                </w:pPr>
                <w:r w:rsidRPr="00C07849">
                  <w:rPr>
                    <w:rFonts w:eastAsiaTheme="minorEastAsia" w:cs="Arial"/>
                  </w:rPr>
                  <w:t>Соотношение численности обратившихся граждан за социальной поддержкой и получивших ее в рамках реализации подпрограммы</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Основные мероприятия подпрограммы</w:t>
                </w:r>
              </w:p>
            </w:tc>
            <w:tc>
              <w:tcPr>
                <w:tcW w:w="6207" w:type="dxa"/>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Предоставление адресной социальной поддержки населению Губаревского сельского поселения.</w:t>
                </w:r>
              </w:p>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2. Назначение и выплата пенсии за выслугу (доплаты к пенсии) лицам, замещающим муниципальные должности, должности муниципальной службы.</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Ресурсное обеспечение под</w:t>
                </w:r>
                <w:r w:rsidRPr="00C07849">
                  <w:rPr>
                    <w:rFonts w:eastAsiaTheme="minorEastAsia" w:cs="Arial"/>
                  </w:rPr>
                  <w:t>программы</w:t>
                </w:r>
              </w:p>
            </w:tc>
            <w:tc>
              <w:tcPr>
                <w:tcW w:w="6207"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Финансирование осуществляется за счет средств местного бюджета.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Общая сумма финансирования-542тыс. руб., в том числе:</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2020 год-0 тыс. руб., 2021 год- 178 тыс. руб.,</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2022 год- 85 тыс. руб., 2023 год-93 тыс. руб.,</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2024 год- 93 тыс. руб., 2025 год-93 тыс. руб.</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Ожидаемые результаты реализации под</w:t>
                </w:r>
                <w:r w:rsidRPr="00C07849">
                  <w:rPr>
                    <w:rFonts w:eastAsiaTheme="minorEastAsia" w:cs="Arial"/>
                  </w:rPr>
                  <w:t>программы</w:t>
                </w:r>
              </w:p>
            </w:tc>
            <w:tc>
              <w:tcPr>
                <w:tcW w:w="6207"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1. Поддержка в трудных и экстремальных ситуациях отдельных категорий населения, снижение социальной напряженности в Губаревском сельском поселении.</w:t>
                </w:r>
              </w:p>
              <w:p w:rsidR="00313DEC" w:rsidRPr="00C07849" w:rsidRDefault="00313DEC" w:rsidP="00AF4440">
                <w:pPr>
                  <w:widowControl w:val="0"/>
                  <w:autoSpaceDE w:val="0"/>
                  <w:autoSpaceDN w:val="0"/>
                  <w:adjustRightInd w:val="0"/>
                  <w:ind w:firstLine="0"/>
                  <w:contextualSpacing/>
                  <w:outlineLvl w:val="2"/>
                  <w:rPr>
                    <w:rFonts w:eastAsiaTheme="minorEastAsia" w:cs="Arial"/>
                  </w:rPr>
                </w:pPr>
                <w:r w:rsidRPr="00C07849">
                  <w:rPr>
                    <w:rFonts w:eastAsiaTheme="minorEastAsia" w:cs="Arial"/>
                  </w:rPr>
                  <w:t>2. Материальная поддержка и повышение уровня социальной защищенности отдельных категорий пенсионеров.</w:t>
                </w:r>
              </w:p>
            </w:tc>
          </w:tr>
        </w:tbl>
        <w:p w:rsidR="00313DEC" w:rsidRPr="00C07849" w:rsidRDefault="00313DEC" w:rsidP="00C07849">
          <w:pPr>
            <w:ind w:firstLine="709"/>
            <w:contextualSpacing/>
            <w:rPr>
              <w:rFonts w:eastAsia="Calibri" w:cs="Arial"/>
              <w:lang w:eastAsia="en-US"/>
            </w:rPr>
          </w:pPr>
        </w:p>
        <w:p w:rsidR="00313DEC" w:rsidRPr="00C07849" w:rsidRDefault="00313DEC" w:rsidP="00C07849">
          <w:pPr>
            <w:ind w:firstLine="709"/>
            <w:contextualSpacing/>
            <w:rPr>
              <w:rFonts w:eastAsia="Calibri" w:cs="Arial"/>
              <w:lang w:eastAsia="en-US"/>
            </w:rPr>
          </w:pPr>
          <w:r w:rsidRPr="00C07849">
            <w:rPr>
              <w:rFonts w:eastAsia="Calibri" w:cs="Arial"/>
              <w:lang w:eastAsia="en-US"/>
            </w:rPr>
            <w:t xml:space="preserve">1. Характеристика сферы реализации </w:t>
          </w:r>
          <w:r w:rsidRPr="00C07849">
            <w:rPr>
              <w:rFonts w:eastAsia="Calibri" w:cs="Arial"/>
            </w:rPr>
            <w:t xml:space="preserve">подпрограммы </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Социальная поддержка – комплекс специальных социальных мер, направленных на улучшение уровня и качества жизни отдельных категорий граждан.</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Меры социальной поддержки – система гарантий, предоставляемых гражданам в денежной форме.</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Социальная помощь – предоставление отдельным категориям граждан дополнительных мер материальной поддержки.</w:t>
          </w:r>
        </w:p>
        <w:p w:rsidR="00313DEC" w:rsidRPr="00C07849" w:rsidRDefault="00313DEC" w:rsidP="00C07849">
          <w:pPr>
            <w:ind w:firstLine="709"/>
            <w:contextualSpacing/>
            <w:rPr>
              <w:rFonts w:eastAsia="Calibri" w:cs="Arial"/>
              <w:lang w:eastAsia="en-US"/>
            </w:rPr>
          </w:pPr>
          <w:r w:rsidRPr="00C07849">
            <w:rPr>
              <w:rFonts w:eastAsia="Calibri" w:cs="Arial"/>
              <w:lang w:eastAsia="en-US"/>
            </w:rPr>
            <w:t xml:space="preserve"> Адресная социальная поддержка предоставляется следующим категориям граждан, обратившимся за помощью:</w:t>
          </w:r>
        </w:p>
        <w:p w:rsidR="00313DEC" w:rsidRPr="00C07849" w:rsidRDefault="00313DEC" w:rsidP="00C07849">
          <w:pPr>
            <w:ind w:firstLine="709"/>
            <w:contextualSpacing/>
            <w:rPr>
              <w:rFonts w:eastAsia="Calibri" w:cs="Arial"/>
              <w:lang w:eastAsia="en-US"/>
            </w:rPr>
          </w:pPr>
          <w:r w:rsidRPr="00C07849">
            <w:rPr>
              <w:rFonts w:eastAsia="Calibri" w:cs="Arial"/>
              <w:lang w:eastAsia="en-US"/>
            </w:rPr>
            <w:t>- гражданам, оказавшимся в экстремальных ситуациях (пожар, наводнение и т.д.), а также в трудных жизненных ситуациях.</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Эффективная социальная поддержка лиц, замещавших</w:t>
          </w:r>
          <w:r w:rsidRPr="00C07849">
            <w:rPr>
              <w:rFonts w:eastAsiaTheme="minorEastAsia" w:cs="Arial"/>
              <w:color w:val="FF0000"/>
            </w:rPr>
            <w:t xml:space="preserve"> </w:t>
          </w:r>
          <w:r w:rsidRPr="00C07849">
            <w:rPr>
              <w:rFonts w:eastAsiaTheme="minorEastAsia" w:cs="Arial"/>
            </w:rPr>
            <w:t xml:space="preserve">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w:t>
          </w:r>
          <w:r w:rsidRPr="00C07849">
            <w:rPr>
              <w:rFonts w:eastAsiaTheme="minorEastAsia" w:cs="Arial"/>
            </w:rPr>
            <w:lastRenderedPageBreak/>
            <w:t>лицам, замещавшим муниципальные должности, должности муниципальной службы», в 2021 году начнется назначение и выплата пенсии за выслугу лет.</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iCs/>
            </w:rPr>
            <w:t xml:space="preserve">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К приоритетным направлениям оказания социальной помощи отнесено развитие мер социальной поддержки отдельных категорий граждан.</w:t>
          </w:r>
        </w:p>
        <w:p w:rsidR="00313DEC" w:rsidRPr="00C07849" w:rsidRDefault="00313DEC" w:rsidP="00C07849">
          <w:pPr>
            <w:ind w:firstLine="709"/>
            <w:contextualSpacing/>
            <w:rPr>
              <w:rFonts w:eastAsia="Calibri" w:cs="Arial"/>
              <w:lang w:eastAsia="en-US"/>
            </w:rPr>
          </w:pPr>
          <w:r w:rsidRPr="00C07849">
            <w:rPr>
              <w:rFonts w:eastAsia="Calibri" w:cs="Arial"/>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Основной задачей для реализации поставленной цели является развитие мер социальной поддержки отдельных категорий граждан.</w:t>
          </w:r>
        </w:p>
        <w:p w:rsidR="00313DEC" w:rsidRPr="00C07849" w:rsidRDefault="00313DEC" w:rsidP="00C07849">
          <w:pPr>
            <w:suppressAutoHyphens/>
            <w:ind w:firstLine="709"/>
            <w:contextualSpacing/>
            <w:rPr>
              <w:rFonts w:eastAsiaTheme="minorEastAsia" w:cs="Arial"/>
              <w:lang w:eastAsia="ar-SA"/>
            </w:rPr>
          </w:pPr>
          <w:r w:rsidRPr="00C07849">
            <w:rPr>
              <w:rFonts w:eastAsiaTheme="minorEastAsia" w:cs="Arial"/>
              <w:lang w:eastAsia="ar-SA"/>
            </w:rPr>
            <w:t>Сведения о показателях (индикаторах) подпрограммы и их значения представлены в приложении 1 к муниципальной программе.</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Программа реализуется в один этап в течение шести лет – с 2020 по 2025 год.</w:t>
          </w:r>
        </w:p>
        <w:p w:rsidR="00313DEC" w:rsidRPr="00C07849" w:rsidRDefault="00313DEC" w:rsidP="00C07849">
          <w:pPr>
            <w:ind w:firstLine="709"/>
            <w:contextualSpacing/>
            <w:rPr>
              <w:rFonts w:eastAsia="Calibri" w:cs="Arial"/>
              <w:lang w:eastAsia="en-US"/>
            </w:rPr>
          </w:pPr>
          <w:r w:rsidRPr="00C07849">
            <w:rPr>
              <w:rFonts w:eastAsia="Calibri" w:cs="Arial"/>
              <w:lang w:eastAsia="en-US"/>
            </w:rPr>
            <w:t xml:space="preserve"> Оценка достижения цели подпрограммы</w:t>
          </w:r>
          <w:r w:rsidRPr="00C07849">
            <w:rPr>
              <w:rFonts w:eastAsia="Calibri" w:cs="Arial"/>
              <w:bCs/>
              <w:lang w:eastAsia="en-US"/>
            </w:rPr>
            <w:t xml:space="preserve"> </w:t>
          </w:r>
          <w:r w:rsidRPr="00C07849">
            <w:rPr>
              <w:rFonts w:eastAsia="Calibri" w:cs="Arial"/>
              <w:lang w:eastAsia="en-US"/>
            </w:rPr>
            <w:t>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313DEC" w:rsidRPr="00C07849" w:rsidRDefault="00313DEC" w:rsidP="00C07849">
          <w:pPr>
            <w:ind w:firstLine="709"/>
            <w:contextualSpacing/>
            <w:rPr>
              <w:rFonts w:eastAsia="Calibri" w:cs="Arial"/>
              <w:lang w:eastAsia="en-US"/>
            </w:rPr>
          </w:pPr>
          <w:r w:rsidRPr="00C07849">
            <w:rPr>
              <w:rFonts w:eastAsia="Calibri" w:cs="Arial"/>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313DEC" w:rsidRPr="00C07849" w:rsidRDefault="00313DEC" w:rsidP="00C07849">
          <w:pPr>
            <w:ind w:firstLine="709"/>
            <w:contextualSpacing/>
            <w:rPr>
              <w:rFonts w:eastAsia="Calibri" w:cs="Arial"/>
              <w:lang w:eastAsia="en-US"/>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3. Характеристика основных мероприятий подпрограммы</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Реализация подпрограммы будет осуществляться в рамках мероприятий:</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1. Предоставление адресной социальной поддержки населению сельского поселения.</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4. Характеристика мер муниципального и правового регулирования подпрограммы </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Развитие мер регулирования подпрограммы будет обеспечиваться посредством проведения следующих мероприятий:</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 анализ действующих нормативных правовых актов социального характера сельского поселения и Воронежской области;</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 внесение предложений по совершенствованию нормативной правовой базы сельского поселения в социальной сфере;</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обеспечение целевого расходования средств. </w:t>
          </w: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Другие меры муниципального и правового регулирования в подпрограмме не предусмотрены.</w:t>
          </w:r>
          <w:r w:rsidR="00C07849">
            <w:rPr>
              <w:rFonts w:eastAsiaTheme="minorEastAsia" w:cs="Arial"/>
            </w:rPr>
            <w:t xml:space="preserve"> </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5. Информация об участии юридических и физических лиц</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в реализации подпрограммы </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Участие юридических и физических лиц в реализации подпрограммы не предусмотрено.</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6. Финансовое обеспечение реализации подпрограммы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lastRenderedPageBreak/>
            <w:t>муниципальной 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cs="Arial"/>
            </w:rPr>
          </w:pPr>
          <w:r w:rsidRPr="00C07849">
            <w:rPr>
              <w:rFonts w:cs="Arial"/>
            </w:rPr>
            <w:t xml:space="preserve">Финансирование подпрограммных мероприятий предусматривается осуществлять за счет средств местного бюджета.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Учитывая экономическую ситуацию, допускается производить корректировку мероприятий подпрограммы и объемы их финансирования.</w:t>
          </w:r>
        </w:p>
        <w:p w:rsidR="00313DEC" w:rsidRPr="00C07849" w:rsidRDefault="00313DEC" w:rsidP="00C07849">
          <w:pPr>
            <w:autoSpaceDE w:val="0"/>
            <w:autoSpaceDN w:val="0"/>
            <w:adjustRightInd w:val="0"/>
            <w:ind w:firstLine="709"/>
            <w:contextualSpacing/>
            <w:rPr>
              <w:rFonts w:cs="Arial"/>
            </w:rPr>
          </w:pPr>
          <w:r w:rsidRPr="00C07849">
            <w:rPr>
              <w:rFonts w:cs="Arial"/>
            </w:rPr>
            <w:t xml:space="preserve">Объемы и источники финансирования подпрограммы с разбивкой по годам приведены в приложениях 2,3 к муниципальной программе. </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7. Анализ рисков реализации подпрограммы и описание мер управления рисками реализации подпрограммы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cs="Arial"/>
            </w:rPr>
          </w:pPr>
          <w:r w:rsidRPr="00C07849">
            <w:rPr>
              <w:rFonts w:cs="Arial"/>
            </w:rPr>
            <w:t xml:space="preserve">С учетом цели, задач и мероприятий подпрограммы будут учитываться финансовые и социальные риски.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Основной риск при реализации подпрограммы - снижение объемов финансирования подпрограммы.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8. Оценка эффективности реализации подпрограммы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 В результате успешной реализации основных мероприятий подпрограммы в 2020 - 2025 годах позволит достигнуть следующих показателей: </w:t>
          </w:r>
        </w:p>
        <w:p w:rsidR="00313DEC" w:rsidRPr="00C07849" w:rsidRDefault="00313DEC" w:rsidP="00C07849">
          <w:pPr>
            <w:widowControl w:val="0"/>
            <w:numPr>
              <w:ilvl w:val="0"/>
              <w:numId w:val="4"/>
            </w:numPr>
            <w:tabs>
              <w:tab w:val="left" w:pos="993"/>
            </w:tabs>
            <w:autoSpaceDE w:val="0"/>
            <w:autoSpaceDN w:val="0"/>
            <w:adjustRightInd w:val="0"/>
            <w:ind w:left="0" w:firstLine="709"/>
            <w:contextualSpacing/>
            <w:rPr>
              <w:rFonts w:cs="Arial"/>
            </w:rPr>
          </w:pPr>
          <w:r w:rsidRPr="00C07849">
            <w:rPr>
              <w:rFonts w:cs="Arial"/>
            </w:rPr>
            <w:t>поддержать в трудной и экстремальной жизненной ситуации около 5 граждан в год, обратившихся за помощью в администрацию сельского поселения, путем выплаты адресной помощи в виде единовременной помощи;</w:t>
          </w:r>
        </w:p>
        <w:p w:rsidR="00313DEC" w:rsidRPr="00C07849" w:rsidRDefault="00313DEC" w:rsidP="00C07849">
          <w:pPr>
            <w:widowControl w:val="0"/>
            <w:numPr>
              <w:ilvl w:val="0"/>
              <w:numId w:val="4"/>
            </w:numPr>
            <w:tabs>
              <w:tab w:val="left" w:pos="993"/>
            </w:tabs>
            <w:autoSpaceDE w:val="0"/>
            <w:autoSpaceDN w:val="0"/>
            <w:adjustRightInd w:val="0"/>
            <w:ind w:left="0" w:firstLine="709"/>
            <w:contextualSpacing/>
            <w:rPr>
              <w:rFonts w:cs="Arial"/>
            </w:rPr>
          </w:pPr>
          <w:r w:rsidRPr="00C07849">
            <w:rPr>
              <w:rFonts w:cs="Arial"/>
            </w:rPr>
            <w:t>обеспечить дополнительные меры материальной поддержки и повышения уровня социальной защищенности отдельных категорий пенсионеров.</w:t>
          </w:r>
        </w:p>
        <w:p w:rsidR="00AF4440" w:rsidRDefault="00313DEC" w:rsidP="00C07849">
          <w:pPr>
            <w:ind w:firstLine="709"/>
            <w:contextualSpacing/>
            <w:rPr>
              <w:rFonts w:eastAsiaTheme="minorEastAsia" w:cs="Arial"/>
            </w:rPr>
            <w:sectPr w:rsidR="00AF4440" w:rsidSect="00313DEC">
              <w:pgSz w:w="11906" w:h="16838"/>
              <w:pgMar w:top="567" w:right="851" w:bottom="567" w:left="1701" w:header="709" w:footer="709" w:gutter="0"/>
              <w:pgNumType w:start="0"/>
              <w:cols w:space="708"/>
              <w:titlePg/>
              <w:docGrid w:linePitch="360"/>
            </w:sectPr>
          </w:pPr>
          <w:r w:rsidRPr="00C07849">
            <w:rPr>
              <w:rFonts w:eastAsiaTheme="minorEastAsia" w:cs="Arial"/>
            </w:rPr>
            <w:br w:type="page"/>
          </w:r>
        </w:p>
        <w:p w:rsidR="00313DEC" w:rsidRPr="00C07849" w:rsidRDefault="00313DEC" w:rsidP="00AF4440">
          <w:pPr>
            <w:ind w:firstLine="0"/>
            <w:contextualSpacing/>
            <w:jc w:val="center"/>
            <w:rPr>
              <w:rFonts w:eastAsia="Calibri" w:cs="Arial"/>
              <w:lang w:eastAsia="en-US"/>
            </w:rPr>
          </w:pPr>
        </w:p>
        <w:p w:rsidR="00313DEC" w:rsidRPr="00C07849" w:rsidRDefault="00313DEC" w:rsidP="00AF4440">
          <w:pPr>
            <w:widowControl w:val="0"/>
            <w:tabs>
              <w:tab w:val="left" w:pos="851"/>
            </w:tabs>
            <w:autoSpaceDE w:val="0"/>
            <w:autoSpaceDN w:val="0"/>
            <w:adjustRightInd w:val="0"/>
            <w:ind w:firstLine="0"/>
            <w:contextualSpacing/>
            <w:jc w:val="center"/>
            <w:rPr>
              <w:rFonts w:eastAsiaTheme="minorEastAsia" w:cs="Arial"/>
            </w:rPr>
          </w:pPr>
          <w:r w:rsidRPr="00C07849">
            <w:rPr>
              <w:rFonts w:eastAsiaTheme="minorEastAsia" w:cs="Arial"/>
              <w:color w:val="000000"/>
            </w:rPr>
            <w:t>ПАСПОРТ</w:t>
          </w:r>
        </w:p>
        <w:p w:rsidR="00313DEC" w:rsidRPr="00C07849" w:rsidRDefault="00313DEC" w:rsidP="00AF4440">
          <w:pPr>
            <w:widowControl w:val="0"/>
            <w:tabs>
              <w:tab w:val="left" w:pos="851"/>
            </w:tabs>
            <w:autoSpaceDE w:val="0"/>
            <w:autoSpaceDN w:val="0"/>
            <w:adjustRightInd w:val="0"/>
            <w:ind w:firstLine="0"/>
            <w:contextualSpacing/>
            <w:jc w:val="center"/>
            <w:rPr>
              <w:rFonts w:eastAsiaTheme="minorEastAsia" w:cs="Arial"/>
            </w:rPr>
          </w:pPr>
          <w:r w:rsidRPr="00C07849">
            <w:rPr>
              <w:rFonts w:eastAsiaTheme="minorEastAsia" w:cs="Arial"/>
              <w:color w:val="000000"/>
            </w:rPr>
            <w:t>подпрограммы 3. «Утверждение генерального плана</w:t>
          </w:r>
        </w:p>
        <w:p w:rsidR="00313DEC" w:rsidRPr="00C07849" w:rsidRDefault="00313DEC" w:rsidP="00AF4440">
          <w:pPr>
            <w:widowControl w:val="0"/>
            <w:tabs>
              <w:tab w:val="left" w:pos="851"/>
            </w:tabs>
            <w:autoSpaceDE w:val="0"/>
            <w:autoSpaceDN w:val="0"/>
            <w:adjustRightInd w:val="0"/>
            <w:ind w:firstLine="0"/>
            <w:contextualSpacing/>
            <w:jc w:val="center"/>
            <w:rPr>
              <w:rFonts w:eastAsiaTheme="minorEastAsia" w:cs="Arial"/>
            </w:rPr>
          </w:pPr>
          <w:r w:rsidRPr="00C07849">
            <w:rPr>
              <w:rFonts w:eastAsiaTheme="minorEastAsia" w:cs="Arial"/>
            </w:rPr>
            <w:t>поселения, правил землепользования и застройки Губаревского</w:t>
          </w:r>
        </w:p>
        <w:p w:rsidR="00313DEC" w:rsidRPr="00C07849" w:rsidRDefault="005C513B" w:rsidP="00AF4440">
          <w:pPr>
            <w:widowControl w:val="0"/>
            <w:tabs>
              <w:tab w:val="left" w:pos="851"/>
            </w:tabs>
            <w:autoSpaceDE w:val="0"/>
            <w:autoSpaceDN w:val="0"/>
            <w:adjustRightInd w:val="0"/>
            <w:ind w:firstLine="0"/>
            <w:contextualSpacing/>
            <w:jc w:val="center"/>
            <w:rPr>
              <w:rFonts w:eastAsiaTheme="minorEastAsia" w:cs="Arial"/>
            </w:rPr>
          </w:pPr>
          <w:r w:rsidRPr="00C07849">
            <w:rPr>
              <w:rFonts w:eastAsiaTheme="minorEastAsia" w:cs="Arial"/>
            </w:rPr>
            <w:t>сельского поселения</w:t>
          </w:r>
          <w:r w:rsidR="00313DEC" w:rsidRPr="00C07849">
            <w:rPr>
              <w:rFonts w:eastAsiaTheme="minorEastAsia" w:cs="Arial"/>
            </w:rPr>
            <w:t>»</w:t>
          </w:r>
        </w:p>
        <w:tbl>
          <w:tblPr>
            <w:tblpPr w:leftFromText="180" w:rightFromText="180" w:vertAnchor="page" w:horzAnchor="margin" w:tblpY="2000"/>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207"/>
          </w:tblGrid>
          <w:tr w:rsidR="00AF4440" w:rsidRPr="00C07849" w:rsidTr="00AF4440">
            <w:tc>
              <w:tcPr>
                <w:tcW w:w="3501" w:type="dxa"/>
              </w:tcPr>
              <w:p w:rsidR="00AF4440" w:rsidRPr="00C07849" w:rsidRDefault="00AF4440"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Ответственный исполнитель</w:t>
                </w:r>
              </w:p>
              <w:p w:rsidR="00AF4440" w:rsidRPr="00C07849" w:rsidRDefault="00AF4440"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подпрограммы</w:t>
                </w:r>
              </w:p>
            </w:tc>
            <w:tc>
              <w:tcPr>
                <w:tcW w:w="6207"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Администрация Губаревского сельского поселения</w:t>
                </w:r>
              </w:p>
            </w:tc>
          </w:tr>
          <w:tr w:rsidR="00AF4440" w:rsidRPr="00C07849" w:rsidTr="00AF4440">
            <w:tc>
              <w:tcPr>
                <w:tcW w:w="3501" w:type="dxa"/>
              </w:tcPr>
              <w:p w:rsidR="00AF4440" w:rsidRPr="00C07849" w:rsidRDefault="00AF4440"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Цели подпрограммы</w:t>
                </w:r>
              </w:p>
            </w:tc>
            <w:tc>
              <w:tcPr>
                <w:tcW w:w="6207" w:type="dxa"/>
              </w:tcPr>
              <w:p w:rsidR="00AF4440" w:rsidRPr="00C07849" w:rsidRDefault="00AF4440" w:rsidP="00AF4440">
                <w:pPr>
                  <w:widowControl w:val="0"/>
                  <w:autoSpaceDE w:val="0"/>
                  <w:autoSpaceDN w:val="0"/>
                  <w:adjustRightInd w:val="0"/>
                  <w:ind w:firstLine="0"/>
                  <w:contextualSpacing/>
                  <w:rPr>
                    <w:rFonts w:eastAsiaTheme="minorEastAsia" w:cs="Arial"/>
                    <w:color w:val="000000"/>
                  </w:rPr>
                </w:pPr>
                <w:r w:rsidRPr="00C07849">
                  <w:rPr>
                    <w:rFonts w:eastAsiaTheme="minorEastAsia" w:cs="Arial"/>
                  </w:rPr>
                  <w:t>Повышение эффективности муниципального управления</w:t>
                </w:r>
                <w:r w:rsidRPr="00C07849">
                  <w:rPr>
                    <w:rFonts w:eastAsiaTheme="minorEastAsia" w:cs="Arial"/>
                    <w:color w:val="000000"/>
                  </w:rPr>
                  <w:t xml:space="preserve"> </w:t>
                </w:r>
              </w:p>
            </w:tc>
          </w:tr>
          <w:tr w:rsidR="00AF4440" w:rsidRPr="00C07849" w:rsidTr="00AF4440">
            <w:trPr>
              <w:trHeight w:val="326"/>
            </w:trPr>
            <w:tc>
              <w:tcPr>
                <w:tcW w:w="3501"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Задачи подпрограммы</w:t>
                </w:r>
              </w:p>
            </w:tc>
            <w:tc>
              <w:tcPr>
                <w:tcW w:w="6207"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Подготовка проекта планировки территории</w:t>
                </w:r>
              </w:p>
            </w:tc>
          </w:tr>
          <w:tr w:rsidR="00AF4440" w:rsidRPr="00C07849" w:rsidTr="00AF4440">
            <w:tc>
              <w:tcPr>
                <w:tcW w:w="3501" w:type="dxa"/>
              </w:tcPr>
              <w:p w:rsidR="00AF4440" w:rsidRPr="00C07849" w:rsidRDefault="00AF4440" w:rsidP="00AF4440">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 xml:space="preserve">Сроки реализации </w:t>
                </w:r>
              </w:p>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под</w:t>
                </w:r>
                <w:r w:rsidRPr="00C07849">
                  <w:rPr>
                    <w:rFonts w:eastAsiaTheme="minorEastAsia" w:cs="Arial"/>
                  </w:rPr>
                  <w:t>программы</w:t>
                </w:r>
              </w:p>
            </w:tc>
            <w:tc>
              <w:tcPr>
                <w:tcW w:w="6207"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2020-2025 гг.</w:t>
                </w:r>
              </w:p>
            </w:tc>
          </w:tr>
          <w:tr w:rsidR="00AF4440" w:rsidRPr="00C07849" w:rsidTr="00AF4440">
            <w:tc>
              <w:tcPr>
                <w:tcW w:w="3501"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Целевые показатели эффективности </w:t>
                </w:r>
                <w:r w:rsidRPr="00C07849">
                  <w:rPr>
                    <w:rFonts w:eastAsiaTheme="minorEastAsia" w:cs="Arial"/>
                    <w:spacing w:val="-2"/>
                  </w:rPr>
                  <w:t>реализации</w:t>
                </w:r>
              </w:p>
            </w:tc>
            <w:tc>
              <w:tcPr>
                <w:tcW w:w="6207" w:type="dxa"/>
              </w:tcPr>
              <w:p w:rsidR="00AF4440" w:rsidRPr="00C07849" w:rsidRDefault="00AF4440" w:rsidP="00AF4440">
                <w:pPr>
                  <w:widowControl w:val="0"/>
                  <w:autoSpaceDE w:val="0"/>
                  <w:autoSpaceDN w:val="0"/>
                  <w:adjustRightInd w:val="0"/>
                  <w:ind w:firstLine="0"/>
                  <w:contextualSpacing/>
                  <w:outlineLvl w:val="2"/>
                  <w:rPr>
                    <w:rFonts w:eastAsiaTheme="minorEastAsia" w:cs="Arial"/>
                  </w:rPr>
                </w:pPr>
                <w:r w:rsidRPr="00C07849">
                  <w:rPr>
                    <w:rFonts w:eastAsiaTheme="minorEastAsia" w:cs="Arial"/>
                  </w:rPr>
                  <w:t>-Разработка генерального плана поселения.</w:t>
                </w:r>
              </w:p>
              <w:p w:rsidR="00AF4440" w:rsidRPr="00C07849" w:rsidRDefault="00AF4440" w:rsidP="00AF4440">
                <w:pPr>
                  <w:widowControl w:val="0"/>
                  <w:autoSpaceDE w:val="0"/>
                  <w:autoSpaceDN w:val="0"/>
                  <w:adjustRightInd w:val="0"/>
                  <w:ind w:firstLine="0"/>
                  <w:contextualSpacing/>
                  <w:outlineLvl w:val="2"/>
                  <w:rPr>
                    <w:rFonts w:eastAsiaTheme="minorEastAsia" w:cs="Arial"/>
                  </w:rPr>
                </w:pPr>
                <w:r w:rsidRPr="00C07849">
                  <w:rPr>
                    <w:rFonts w:eastAsiaTheme="minorEastAsia" w:cs="Arial"/>
                  </w:rPr>
                  <w:t>-Разработка правил землепользования и застройки.</w:t>
                </w:r>
              </w:p>
            </w:tc>
          </w:tr>
          <w:tr w:rsidR="00AF4440" w:rsidRPr="00C07849" w:rsidTr="00AF4440">
            <w:tc>
              <w:tcPr>
                <w:tcW w:w="3501"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Основные мероприятия подпрограммы</w:t>
                </w:r>
              </w:p>
            </w:tc>
            <w:tc>
              <w:tcPr>
                <w:tcW w:w="6207" w:type="dxa"/>
              </w:tcPr>
              <w:p w:rsidR="00AF4440" w:rsidRPr="00C07849" w:rsidRDefault="00AF4440"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Корректировка генплана поселения.</w:t>
                </w:r>
              </w:p>
              <w:p w:rsidR="00AF4440" w:rsidRPr="00C07849" w:rsidRDefault="00AF4440"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2. Прочие мероприятия в области землеустройства.</w:t>
                </w:r>
              </w:p>
            </w:tc>
          </w:tr>
          <w:tr w:rsidR="00AF4440" w:rsidRPr="00C07849" w:rsidTr="00AF4440">
            <w:tc>
              <w:tcPr>
                <w:tcW w:w="3501"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Ресурсное обеспечение под</w:t>
                </w:r>
                <w:r w:rsidRPr="00C07849">
                  <w:rPr>
                    <w:rFonts w:eastAsiaTheme="minorEastAsia" w:cs="Arial"/>
                  </w:rPr>
                  <w:t>программы</w:t>
                </w:r>
              </w:p>
            </w:tc>
            <w:tc>
              <w:tcPr>
                <w:tcW w:w="6207" w:type="dxa"/>
              </w:tcPr>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Финансирование осуществляется за счет средств местного бюджета. </w:t>
                </w:r>
              </w:p>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Общая сумма финансирования-871,31 тыс. руб., из них средства ОБ-564,0 тыс.руб., в том числе:</w:t>
                </w:r>
              </w:p>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2020 год-31,50 тыс. руб., </w:t>
                </w:r>
              </w:p>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2021 год-839,81 тыс. руб.,из них ОБ-564,00 тыс.руб..</w:t>
                </w:r>
              </w:p>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2022 год-0,00 тыс. руб., 2023 год-0,00 тыс. руб.,</w:t>
                </w:r>
              </w:p>
              <w:p w:rsidR="00AF4440" w:rsidRPr="00C07849" w:rsidRDefault="00AF4440" w:rsidP="00AF4440">
                <w:pPr>
                  <w:widowControl w:val="0"/>
                  <w:autoSpaceDE w:val="0"/>
                  <w:autoSpaceDN w:val="0"/>
                  <w:adjustRightInd w:val="0"/>
                  <w:ind w:firstLine="0"/>
                  <w:contextualSpacing/>
                  <w:rPr>
                    <w:rFonts w:eastAsiaTheme="minorEastAsia" w:cs="Arial"/>
                  </w:rPr>
                </w:pPr>
                <w:r w:rsidRPr="00C07849">
                  <w:rPr>
                    <w:rFonts w:eastAsiaTheme="minorEastAsia" w:cs="Arial"/>
                  </w:rPr>
                  <w:t>2024 год- 0,00 тыс. руб., 2025 год-0,00 тыс. руб.</w:t>
                </w:r>
              </w:p>
            </w:tc>
          </w:tr>
          <w:tr w:rsidR="00AF4440" w:rsidRPr="00C07849" w:rsidTr="00AF4440">
            <w:tc>
              <w:tcPr>
                <w:tcW w:w="3501" w:type="dxa"/>
              </w:tcPr>
              <w:p w:rsidR="00AF4440" w:rsidRPr="00C07849" w:rsidRDefault="00AF4440" w:rsidP="00AF4440">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Ожидаемые результаты реализации под</w:t>
                </w:r>
                <w:r w:rsidRPr="00C07849">
                  <w:rPr>
                    <w:rFonts w:eastAsiaTheme="minorEastAsia" w:cs="Arial"/>
                  </w:rPr>
                  <w:t>программы</w:t>
                </w:r>
              </w:p>
            </w:tc>
            <w:tc>
              <w:tcPr>
                <w:tcW w:w="6207" w:type="dxa"/>
              </w:tcPr>
              <w:p w:rsidR="00AF4440" w:rsidRPr="00C07849" w:rsidRDefault="00AF4440" w:rsidP="00AF4440">
                <w:pPr>
                  <w:widowControl w:val="0"/>
                  <w:tabs>
                    <w:tab w:val="left" w:pos="317"/>
                  </w:tabs>
                  <w:autoSpaceDE w:val="0"/>
                  <w:autoSpaceDN w:val="0"/>
                  <w:adjustRightInd w:val="0"/>
                  <w:ind w:firstLine="0"/>
                  <w:contextualSpacing/>
                  <w:rPr>
                    <w:rFonts w:cs="Arial"/>
                  </w:rPr>
                </w:pPr>
                <w:r w:rsidRPr="00C07849">
                  <w:rPr>
                    <w:rFonts w:cs="Arial"/>
                  </w:rPr>
                  <w:t>Создание нормативно правовой базы для развития территории поселения.</w:t>
                </w:r>
              </w:p>
            </w:tc>
          </w:tr>
        </w:tbl>
        <w:p w:rsidR="00313DEC"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 xml:space="preserve">1. Характеристика сферы реализации подпрограммы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 xml:space="preserve">Существует четыре цели разработки ПЗЗ как документа градостроительного зонирования, сформулированные в Градостроительном кодексе: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-создание условий для устойчивого развития территории поселения, сохранения окружающей среды и объектов культурного наследия;</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-создание условий для планировки территории поселения;</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 xml:space="preserve">-создание условий для привлечения инвестиций, в том числе путём предоставления возможности выбора наиболее эффективных видов </w:t>
          </w:r>
          <w:r w:rsidRPr="00C07849">
            <w:rPr>
              <w:rFonts w:eastAsiaTheme="minorEastAsia" w:cs="Arial"/>
            </w:rPr>
            <w:lastRenderedPageBreak/>
            <w:t>разрешённого использования земельных участков и объектов капитального строительства.</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 xml:space="preserve">То есть если генплан определяет цель развития поселения, то ПЗЗ являются механизмом её достижения.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В Губаревском сельском поселении утвержден генеральный план поселения и правила землепользования и застройки. Продолжается работа по землеустройству. Утверждены карты (планы). Проводится планировка территории. В 2019 году проводились кадастровые работы по оформлению земельных участков, на это было израсходовано 69,5 тыс. рублей.</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В 2020-2025 годах предусматривается обновление генерального плана и принятия новых ПЗЗ.</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 </w:t>
          </w:r>
        </w:p>
        <w:p w:rsidR="00313DEC" w:rsidRPr="00C07849" w:rsidRDefault="00313DEC" w:rsidP="00C07849">
          <w:pPr>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Целью подпрограммы является повышение эффективности муниципального управления.</w:t>
          </w:r>
          <w:r w:rsidRPr="00C07849">
            <w:rPr>
              <w:rFonts w:eastAsiaTheme="minorEastAsia" w:cs="Arial"/>
              <w:color w:val="000000"/>
            </w:rPr>
            <w:t xml:space="preserve">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Задача подпрограммы - подготовка проекта планировки территории.</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Целевые показатели (индикаторы):</w:t>
          </w:r>
        </w:p>
        <w:p w:rsidR="00313DEC" w:rsidRPr="00C07849" w:rsidRDefault="00313DEC" w:rsidP="00C07849">
          <w:pPr>
            <w:widowControl w:val="0"/>
            <w:autoSpaceDE w:val="0"/>
            <w:autoSpaceDN w:val="0"/>
            <w:adjustRightInd w:val="0"/>
            <w:ind w:firstLine="709"/>
            <w:contextualSpacing/>
            <w:outlineLvl w:val="2"/>
            <w:rPr>
              <w:rFonts w:eastAsiaTheme="minorEastAsia" w:cs="Arial"/>
            </w:rPr>
          </w:pPr>
          <w:r w:rsidRPr="00C07849">
            <w:rPr>
              <w:rFonts w:eastAsiaTheme="minorEastAsia" w:cs="Arial"/>
            </w:rPr>
            <w:t xml:space="preserve"> - разработка генерального плана поселения;</w:t>
          </w:r>
        </w:p>
        <w:p w:rsidR="00313DEC" w:rsidRPr="00C07849" w:rsidRDefault="00313DEC" w:rsidP="00C07849">
          <w:pPr>
            <w:widowControl w:val="0"/>
            <w:autoSpaceDE w:val="0"/>
            <w:autoSpaceDN w:val="0"/>
            <w:adjustRightInd w:val="0"/>
            <w:ind w:firstLine="709"/>
            <w:contextualSpacing/>
            <w:rPr>
              <w:rFonts w:eastAsiaTheme="minorEastAsia" w:cs="Arial"/>
              <w:color w:val="000000"/>
            </w:rPr>
          </w:pPr>
          <w:r w:rsidRPr="00C07849">
            <w:rPr>
              <w:rFonts w:eastAsiaTheme="minorEastAsia" w:cs="Arial"/>
            </w:rPr>
            <w:t xml:space="preserve"> - разработка правил землепользования и застройки.</w:t>
          </w:r>
        </w:p>
        <w:p w:rsidR="00313DEC" w:rsidRPr="00C07849" w:rsidRDefault="00313DEC" w:rsidP="00C07849">
          <w:pPr>
            <w:widowControl w:val="0"/>
            <w:tabs>
              <w:tab w:val="left" w:pos="317"/>
            </w:tabs>
            <w:autoSpaceDE w:val="0"/>
            <w:autoSpaceDN w:val="0"/>
            <w:adjustRightInd w:val="0"/>
            <w:ind w:firstLine="709"/>
            <w:contextualSpacing/>
            <w:rPr>
              <w:rFonts w:cs="Arial"/>
            </w:rPr>
          </w:pPr>
          <w:r w:rsidRPr="00C07849">
            <w:rPr>
              <w:rFonts w:cs="Arial"/>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Общий срок реализации подпрограммы рассчитан на период с 2020 по 2025 годы.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Сведения о показателях (индикаторах) муниципальной программы и их значения представлены в приложении 1 к муниципальной программе.</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3. Характеристика основных мероприятий подпрограммы </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suppressAutoHyphens/>
            <w:autoSpaceDE w:val="0"/>
            <w:autoSpaceDN w:val="0"/>
            <w:adjustRightInd w:val="0"/>
            <w:ind w:firstLine="709"/>
            <w:contextualSpacing/>
            <w:rPr>
              <w:rFonts w:eastAsiaTheme="minorEastAsia" w:cs="Arial"/>
            </w:rPr>
          </w:pPr>
          <w:r w:rsidRPr="00C07849">
            <w:rPr>
              <w:rFonts w:eastAsiaTheme="minorEastAsia" w:cs="Arial"/>
            </w:rPr>
            <w:t xml:space="preserve"> Реализация подпрограммы будет осуществляться в рамках мероприятий:</w:t>
          </w:r>
        </w:p>
        <w:p w:rsidR="00313DEC" w:rsidRPr="00C07849" w:rsidRDefault="00313DEC" w:rsidP="00C07849">
          <w:pPr>
            <w:widowControl w:val="0"/>
            <w:shd w:val="clear" w:color="auto" w:fill="FFFFFF"/>
            <w:autoSpaceDE w:val="0"/>
            <w:autoSpaceDN w:val="0"/>
            <w:adjustRightInd w:val="0"/>
            <w:ind w:firstLine="709"/>
            <w:contextualSpacing/>
            <w:rPr>
              <w:rFonts w:eastAsiaTheme="minorEastAsia" w:cs="Arial"/>
            </w:rPr>
          </w:pPr>
          <w:r w:rsidRPr="00C07849">
            <w:rPr>
              <w:rFonts w:eastAsiaTheme="minorEastAsia" w:cs="Arial"/>
            </w:rPr>
            <w:t>1. Корректировка плана поселения в целях долгосрочного развития поселения.</w:t>
          </w:r>
        </w:p>
        <w:p w:rsidR="00313DEC" w:rsidRPr="00C07849" w:rsidRDefault="00313DEC" w:rsidP="00C07849">
          <w:pPr>
            <w:widowControl w:val="0"/>
            <w:shd w:val="clear" w:color="auto" w:fill="FFFFFF"/>
            <w:autoSpaceDE w:val="0"/>
            <w:autoSpaceDN w:val="0"/>
            <w:adjustRightInd w:val="0"/>
            <w:ind w:firstLine="709"/>
            <w:contextualSpacing/>
            <w:rPr>
              <w:rFonts w:eastAsiaTheme="minorEastAsia" w:cs="Arial"/>
            </w:rPr>
          </w:pPr>
          <w:r w:rsidRPr="00C07849">
            <w:rPr>
              <w:rFonts w:eastAsiaTheme="minorEastAsia" w:cs="Arial"/>
            </w:rPr>
            <w:t>2. Прочие мероприятия в области землеустройства.</w:t>
          </w:r>
        </w:p>
        <w:p w:rsidR="00313DEC" w:rsidRPr="00C07849" w:rsidRDefault="00313DEC" w:rsidP="00C07849">
          <w:pPr>
            <w:widowControl w:val="0"/>
            <w:shd w:val="clear" w:color="auto" w:fill="FFFFFF"/>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outlineLvl w:val="1"/>
            <w:rPr>
              <w:rFonts w:eastAsiaTheme="minorEastAsia" w:cs="Arial"/>
            </w:rPr>
          </w:pPr>
          <w:r w:rsidRPr="00C07849">
            <w:rPr>
              <w:rFonts w:eastAsiaTheme="minorEastAsia" w:cs="Arial"/>
            </w:rPr>
            <w:t xml:space="preserve">4. Обобщенная характеристика мер муниципального и правового регулирования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При реализации подпрограммы планируется осуществить ряд мер нормативно-правового регулирования.</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outlineLvl w:val="1"/>
            <w:rPr>
              <w:rFonts w:eastAsiaTheme="minorEastAsia" w:cs="Arial"/>
            </w:rPr>
          </w:pPr>
          <w:r w:rsidRPr="00C07849">
            <w:rPr>
              <w:rFonts w:eastAsiaTheme="minorEastAsia" w:cs="Arial"/>
            </w:rPr>
            <w:t xml:space="preserve">5. Информация об участии юридических и физических лиц в реализации подпрограммы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Участие в реализации подпрограммы иных юридических и физических лиц не предусмотрено.</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outlineLvl w:val="1"/>
            <w:rPr>
              <w:rFonts w:eastAsiaTheme="minorEastAsia" w:cs="Arial"/>
            </w:rPr>
          </w:pPr>
          <w:r w:rsidRPr="00C07849">
            <w:rPr>
              <w:rFonts w:eastAsiaTheme="minorEastAsia" w:cs="Arial"/>
            </w:rPr>
            <w:t xml:space="preserve">6. Финансовое обеспечение реализации подпрограммы </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Финансирование мероприятий подпрограммы предусмотрено за счет средств местного бюджета.</w:t>
          </w:r>
        </w:p>
        <w:p w:rsidR="00313DEC" w:rsidRPr="00C07849" w:rsidRDefault="00313DEC" w:rsidP="00C07849">
          <w:pPr>
            <w:widowControl w:val="0"/>
            <w:autoSpaceDE w:val="0"/>
            <w:autoSpaceDN w:val="0"/>
            <w:adjustRightInd w:val="0"/>
            <w:ind w:firstLine="709"/>
            <w:contextualSpacing/>
            <w:textAlignment w:val="baseline"/>
            <w:rPr>
              <w:rFonts w:eastAsiaTheme="minorEastAsia" w:cs="Arial"/>
            </w:rPr>
          </w:pPr>
          <w:r w:rsidRPr="00C07849">
            <w:rPr>
              <w:rFonts w:eastAsiaTheme="minorEastAsia" w:cs="Arial"/>
            </w:rPr>
            <w:t xml:space="preserve">Расходы местного бюджета на реализацию программы, а также ресурсное обеспечение на реализацию подпрограммы приведены в приложениях 2, 3 к </w:t>
          </w:r>
          <w:r w:rsidRPr="00C07849">
            <w:rPr>
              <w:rFonts w:eastAsiaTheme="minorEastAsia" w:cs="Arial"/>
            </w:rPr>
            <w:lastRenderedPageBreak/>
            <w:t>муниципальной программе.</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outlineLvl w:val="1"/>
            <w:rPr>
              <w:rFonts w:eastAsiaTheme="minorEastAsia" w:cs="Arial"/>
            </w:rPr>
          </w:pPr>
          <w:r w:rsidRPr="00C07849">
            <w:rPr>
              <w:rFonts w:eastAsiaTheme="minorEastAsia" w:cs="Arial"/>
            </w:rPr>
            <w:t>7. Анализ рисков реализации подпрограммы и описание мер</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 xml:space="preserve">управления рисками реализации подпрограммы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lang w:eastAsia="en-US"/>
            </w:rPr>
          </w:pPr>
          <w:r w:rsidRPr="00C07849">
            <w:rPr>
              <w:rFonts w:eastAsiaTheme="minorEastAsia" w:cs="Arial"/>
            </w:rPr>
            <w:t>К основному риску реализации подпрограммы относится</w:t>
          </w:r>
          <w:r w:rsidRPr="00C07849">
            <w:rPr>
              <w:rFonts w:eastAsiaTheme="minorEastAsia" w:cs="Arial"/>
              <w:lang w:eastAsia="en-US"/>
            </w:rPr>
            <w:t xml:space="preserve"> финансово-экономический риск - недофинансирование мероприятий подпрограммы.</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outlineLvl w:val="1"/>
            <w:rPr>
              <w:rFonts w:eastAsiaTheme="minorEastAsia" w:cs="Arial"/>
            </w:rPr>
          </w:pPr>
          <w:r w:rsidRPr="00C07849">
            <w:rPr>
              <w:rFonts w:eastAsiaTheme="minorEastAsia" w:cs="Arial"/>
            </w:rPr>
            <w:t xml:space="preserve">8. Оценка эффективности реализации подпрограммы </w:t>
          </w:r>
        </w:p>
        <w:p w:rsidR="00313DEC" w:rsidRPr="00C07849" w:rsidRDefault="00313DEC" w:rsidP="00C07849">
          <w:pPr>
            <w:widowControl w:val="0"/>
            <w:tabs>
              <w:tab w:val="left" w:pos="317"/>
            </w:tabs>
            <w:autoSpaceDE w:val="0"/>
            <w:autoSpaceDN w:val="0"/>
            <w:adjustRightInd w:val="0"/>
            <w:ind w:firstLine="709"/>
            <w:contextualSpacing/>
            <w:rPr>
              <w:rFonts w:cs="Arial"/>
            </w:rPr>
          </w:pPr>
          <w:r w:rsidRPr="00C07849">
            <w:rPr>
              <w:rFonts w:cs="Arial"/>
            </w:rPr>
            <w:t>В результате реализации мероприятий подпрограммы будет создана нормативно правовая базы для развития территории поселения.</w:t>
          </w:r>
        </w:p>
        <w:p w:rsidR="00AF4440" w:rsidRDefault="00313DEC" w:rsidP="00C07849">
          <w:pPr>
            <w:ind w:firstLine="709"/>
            <w:contextualSpacing/>
            <w:rPr>
              <w:rFonts w:eastAsiaTheme="minorEastAsia" w:cs="Arial"/>
            </w:rPr>
            <w:sectPr w:rsidR="00AF4440" w:rsidSect="00313DEC">
              <w:pgSz w:w="11906" w:h="16838"/>
              <w:pgMar w:top="567" w:right="851" w:bottom="567" w:left="1701" w:header="709" w:footer="709" w:gutter="0"/>
              <w:pgNumType w:start="0"/>
              <w:cols w:space="708"/>
              <w:titlePg/>
              <w:docGrid w:linePitch="360"/>
            </w:sectPr>
          </w:pPr>
          <w:r w:rsidRPr="00C07849">
            <w:rPr>
              <w:rFonts w:eastAsiaTheme="minorEastAsia" w:cs="Arial"/>
            </w:rPr>
            <w:br w:type="page"/>
          </w:r>
        </w:p>
        <w:p w:rsidR="00313DEC" w:rsidRPr="00C07849" w:rsidRDefault="00313DEC" w:rsidP="00C07849">
          <w:pPr>
            <w:widowControl w:val="0"/>
            <w:tabs>
              <w:tab w:val="left" w:pos="317"/>
            </w:tabs>
            <w:autoSpaceDE w:val="0"/>
            <w:autoSpaceDN w:val="0"/>
            <w:adjustRightInd w:val="0"/>
            <w:ind w:firstLine="709"/>
            <w:contextualSpacing/>
            <w:rPr>
              <w:rFonts w:cs="Arial"/>
            </w:rPr>
          </w:pPr>
        </w:p>
        <w:p w:rsidR="00313DEC" w:rsidRPr="00C07849" w:rsidRDefault="00313DEC" w:rsidP="00AF4440">
          <w:pPr>
            <w:widowControl w:val="0"/>
            <w:tabs>
              <w:tab w:val="left" w:pos="317"/>
            </w:tabs>
            <w:autoSpaceDE w:val="0"/>
            <w:autoSpaceDN w:val="0"/>
            <w:adjustRightInd w:val="0"/>
            <w:ind w:firstLine="709"/>
            <w:contextualSpacing/>
            <w:jc w:val="center"/>
            <w:rPr>
              <w:rFonts w:cs="Arial"/>
            </w:rPr>
          </w:pPr>
          <w:r w:rsidRPr="00C07849">
            <w:rPr>
              <w:rFonts w:cs="Arial"/>
              <w:color w:val="000000"/>
            </w:rPr>
            <w:t>ПАСПОРТ</w:t>
          </w:r>
        </w:p>
        <w:p w:rsidR="00313DEC" w:rsidRPr="00C07849" w:rsidRDefault="00313DEC" w:rsidP="00AF4440">
          <w:pPr>
            <w:widowControl w:val="0"/>
            <w:tabs>
              <w:tab w:val="left" w:pos="317"/>
            </w:tabs>
            <w:autoSpaceDE w:val="0"/>
            <w:autoSpaceDN w:val="0"/>
            <w:adjustRightInd w:val="0"/>
            <w:ind w:firstLine="709"/>
            <w:contextualSpacing/>
            <w:jc w:val="center"/>
            <w:rPr>
              <w:rFonts w:cs="Arial"/>
            </w:rPr>
          </w:pPr>
          <w:r w:rsidRPr="00C07849">
            <w:rPr>
              <w:rFonts w:cs="Arial"/>
              <w:color w:val="000000"/>
            </w:rPr>
            <w:t>подпрограммы 6. «Обеспечение реализации муниципальной программы</w:t>
          </w:r>
          <w:r w:rsidRPr="00C07849">
            <w:rPr>
              <w:rFonts w:cs="Arial"/>
            </w:rPr>
            <w:t xml:space="preserve"> Губаревского сельского поселения»</w:t>
          </w:r>
        </w:p>
        <w:p w:rsidR="00313DEC" w:rsidRPr="00C07849" w:rsidRDefault="00313DEC" w:rsidP="00C07849">
          <w:pPr>
            <w:widowControl w:val="0"/>
            <w:tabs>
              <w:tab w:val="left" w:pos="2610"/>
            </w:tabs>
            <w:autoSpaceDE w:val="0"/>
            <w:autoSpaceDN w:val="0"/>
            <w:adjustRightInd w:val="0"/>
            <w:ind w:firstLine="709"/>
            <w:contextualSpacing/>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388"/>
          </w:tblGrid>
          <w:tr w:rsidR="00313DEC" w:rsidRPr="00C07849" w:rsidTr="00313DEC">
            <w:tc>
              <w:tcPr>
                <w:tcW w:w="3501" w:type="dxa"/>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Ответственный исполнитель</w:t>
                </w:r>
              </w:p>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подпрограммы</w:t>
                </w:r>
              </w:p>
            </w:tc>
            <w:tc>
              <w:tcPr>
                <w:tcW w:w="6388"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Администрация Губаревского сельского поселения</w:t>
                </w:r>
              </w:p>
            </w:tc>
          </w:tr>
          <w:tr w:rsidR="00313DEC" w:rsidRPr="00C07849" w:rsidTr="00313DEC">
            <w:tc>
              <w:tcPr>
                <w:tcW w:w="3501" w:type="dxa"/>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Цели подпрограммы</w:t>
                </w:r>
              </w:p>
            </w:tc>
            <w:tc>
              <w:tcPr>
                <w:tcW w:w="6388"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1. Совершенствование и оптимизация системы муниципального управления сельского поселения.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313DEC" w:rsidRPr="00C07849" w:rsidTr="00313DEC">
            <w:trPr>
              <w:trHeight w:val="852"/>
            </w:trPr>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Задачи подпрограммы</w:t>
                </w:r>
              </w:p>
            </w:tc>
            <w:tc>
              <w:tcPr>
                <w:tcW w:w="6388"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 Создание условий для эффективной деятельности органов местного самоуправления сельского поселения.</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 xml:space="preserve">Сроки реализации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под</w:t>
                </w:r>
                <w:r w:rsidRPr="00C07849">
                  <w:rPr>
                    <w:rFonts w:eastAsiaTheme="minorEastAsia" w:cs="Arial"/>
                  </w:rPr>
                  <w:t>программы</w:t>
                </w:r>
              </w:p>
            </w:tc>
            <w:tc>
              <w:tcPr>
                <w:tcW w:w="6388"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2020-2025 гг.</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Целевые показатели эффективности </w:t>
                </w:r>
                <w:r w:rsidRPr="00C07849">
                  <w:rPr>
                    <w:rFonts w:eastAsiaTheme="minorEastAsia" w:cs="Arial"/>
                    <w:spacing w:val="-2"/>
                  </w:rPr>
                  <w:t>реализации</w:t>
                </w:r>
              </w:p>
            </w:tc>
            <w:tc>
              <w:tcPr>
                <w:tcW w:w="6388"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1. </w:t>
                </w:r>
                <w:r w:rsidRPr="00C07849">
                  <w:rPr>
                    <w:rFonts w:eastAsiaTheme="minorEastAsia" w:cs="Arial"/>
                    <w:color w:val="000000"/>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313DEC" w:rsidRPr="00C07849" w:rsidRDefault="00313DEC" w:rsidP="00AF4440">
                <w:pPr>
                  <w:widowControl w:val="0"/>
                  <w:autoSpaceDE w:val="0"/>
                  <w:autoSpaceDN w:val="0"/>
                  <w:adjustRightInd w:val="0"/>
                  <w:ind w:firstLine="0"/>
                  <w:contextualSpacing/>
                  <w:rPr>
                    <w:rFonts w:eastAsiaTheme="minorEastAsia" w:cs="Arial"/>
                    <w:color w:val="000000"/>
                    <w:shd w:val="clear" w:color="auto" w:fill="FFFFFF"/>
                  </w:rPr>
                </w:pPr>
                <w:r w:rsidRPr="00C07849">
                  <w:rPr>
                    <w:rFonts w:eastAsiaTheme="minorEastAsia" w:cs="Arial"/>
                    <w:color w:val="000000"/>
                    <w:shd w:val="clear" w:color="auto" w:fill="FFFFFF"/>
                  </w:rPr>
                  <w:t xml:space="preserve">2. </w:t>
                </w:r>
                <w:r w:rsidRPr="00C07849">
                  <w:rPr>
                    <w:rFonts w:eastAsiaTheme="minorEastAsia" w:cs="Arial"/>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313DEC" w:rsidRPr="00C07849" w:rsidRDefault="00313DEC" w:rsidP="00AF4440">
                <w:pPr>
                  <w:widowControl w:val="0"/>
                  <w:autoSpaceDE w:val="0"/>
                  <w:autoSpaceDN w:val="0"/>
                  <w:adjustRightInd w:val="0"/>
                  <w:ind w:firstLine="0"/>
                  <w:contextualSpacing/>
                  <w:rPr>
                    <w:rFonts w:cs="Arial"/>
                  </w:rPr>
                </w:pPr>
                <w:r w:rsidRPr="00C07849">
                  <w:rPr>
                    <w:rFonts w:cs="Arial"/>
                  </w:rPr>
                  <w:t>3. Уровень исполнения плановых назначений по расходам на реализацию подпрограммы.</w:t>
                </w:r>
              </w:p>
              <w:p w:rsidR="00313DEC" w:rsidRPr="00C07849" w:rsidRDefault="00313DEC" w:rsidP="00AF4440">
                <w:pPr>
                  <w:widowControl w:val="0"/>
                  <w:autoSpaceDE w:val="0"/>
                  <w:autoSpaceDN w:val="0"/>
                  <w:adjustRightInd w:val="0"/>
                  <w:ind w:firstLine="0"/>
                  <w:contextualSpacing/>
                  <w:rPr>
                    <w:rFonts w:cs="Arial"/>
                  </w:rPr>
                </w:pPr>
                <w:r w:rsidRPr="00C07849">
                  <w:rPr>
                    <w:rFonts w:cs="Arial"/>
                  </w:rPr>
                  <w:t xml:space="preserve">4. Своевременность предоставления отчетности. </w:t>
                </w:r>
              </w:p>
              <w:p w:rsidR="00313DEC" w:rsidRPr="00C07849" w:rsidRDefault="00313DEC" w:rsidP="00AF4440">
                <w:pPr>
                  <w:widowControl w:val="0"/>
                  <w:autoSpaceDE w:val="0"/>
                  <w:autoSpaceDN w:val="0"/>
                  <w:adjustRightInd w:val="0"/>
                  <w:ind w:firstLine="0"/>
                  <w:contextualSpacing/>
                  <w:rPr>
                    <w:rFonts w:cs="Arial"/>
                  </w:rPr>
                </w:pPr>
                <w:r w:rsidRPr="00C07849">
                  <w:rPr>
                    <w:rFonts w:cs="Arial"/>
                  </w:rPr>
                  <w:t>5. Отсутствие просроченной кредиторской задолженности.</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Основные мероприятия подпрограммы</w:t>
                </w:r>
              </w:p>
            </w:tc>
            <w:tc>
              <w:tcPr>
                <w:tcW w:w="6388" w:type="dxa"/>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1. Обеспечение непрерывности и эффективности деятельности органов местного самоуправления Губаревского сельского поселения.</w:t>
                </w:r>
              </w:p>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2. Обеспечение деятельности национальной обороны.</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3. Обеспечение проведения выборов.</w:t>
                </w:r>
              </w:p>
              <w:p w:rsidR="00313DEC" w:rsidRPr="00C07849" w:rsidRDefault="00313DEC" w:rsidP="00AF4440">
                <w:pPr>
                  <w:widowControl w:val="0"/>
                  <w:tabs>
                    <w:tab w:val="left" w:pos="0"/>
                  </w:tabs>
                  <w:autoSpaceDE w:val="0"/>
                  <w:autoSpaceDN w:val="0"/>
                  <w:adjustRightInd w:val="0"/>
                  <w:ind w:firstLine="0"/>
                  <w:contextualSpacing/>
                  <w:rPr>
                    <w:rFonts w:eastAsiaTheme="minorEastAsia" w:cs="Arial"/>
                  </w:rPr>
                </w:pP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spacing w:val="-2"/>
                  </w:rPr>
                  <w:t>Ресурсное обеспечение под</w:t>
                </w:r>
                <w:r w:rsidRPr="00C07849">
                  <w:rPr>
                    <w:rFonts w:eastAsiaTheme="minorEastAsia" w:cs="Arial"/>
                  </w:rPr>
                  <w:t>программы</w:t>
                </w:r>
              </w:p>
            </w:tc>
            <w:tc>
              <w:tcPr>
                <w:tcW w:w="6388"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Финансирование осуществляется за счет средств федерального бюджета и местного бюджета. Общая сумма финансирования-30875,91 тыс. руб., в том числе федеральный бюджет-632 тыс. руб., областной бюджет-1000 тыс.руб., местный бюджет-29243,91 тыс. руб.</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2020 г. всего, тыс. руб. -4330,01; ФБ-88,0 ; МБ -4242,01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2021 г. всего, тыс. руб.- 4376,30; ФБ-90,6 ; МБ-4285,7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2022г. всего, тыс. руб.- 6565,60; ФБ- 99,0 ; ОБ-1000,0; МБ-5466,6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2023 г. всего, тыс. руб.- 4987,90; ФБ-113,3 ; МБ-4874,6</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2024 г. всего, тыс. руб.- 5159,8; ФБ-118,4 ; МБ-5041,4 </w:t>
                </w:r>
              </w:p>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2025 г. всего, тыс. руб.- 5456,3; ФБ-122,7 ; МБ-5333,6</w:t>
                </w:r>
              </w:p>
            </w:tc>
          </w:tr>
          <w:tr w:rsidR="00313DEC" w:rsidRPr="00C07849" w:rsidTr="00313DEC">
            <w:tc>
              <w:tcPr>
                <w:tcW w:w="3501" w:type="dxa"/>
              </w:tcPr>
              <w:p w:rsidR="00313DEC" w:rsidRPr="00C07849" w:rsidRDefault="00313DEC" w:rsidP="00AF4440">
                <w:pPr>
                  <w:widowControl w:val="0"/>
                  <w:autoSpaceDE w:val="0"/>
                  <w:autoSpaceDN w:val="0"/>
                  <w:adjustRightInd w:val="0"/>
                  <w:ind w:firstLine="0"/>
                  <w:contextualSpacing/>
                  <w:rPr>
                    <w:rFonts w:eastAsiaTheme="minorEastAsia" w:cs="Arial"/>
                    <w:spacing w:val="-2"/>
                  </w:rPr>
                </w:pPr>
                <w:r w:rsidRPr="00C07849">
                  <w:rPr>
                    <w:rFonts w:eastAsiaTheme="minorEastAsia" w:cs="Arial"/>
                    <w:spacing w:val="-2"/>
                  </w:rPr>
                  <w:t xml:space="preserve">Ожидаемые результаты </w:t>
                </w:r>
                <w:r w:rsidRPr="00C07849">
                  <w:rPr>
                    <w:rFonts w:eastAsiaTheme="minorEastAsia" w:cs="Arial"/>
                    <w:spacing w:val="-2"/>
                  </w:rPr>
                  <w:lastRenderedPageBreak/>
                  <w:t>реализации под</w:t>
                </w:r>
                <w:r w:rsidRPr="00C07849">
                  <w:rPr>
                    <w:rFonts w:eastAsiaTheme="minorEastAsia" w:cs="Arial"/>
                  </w:rPr>
                  <w:t>программы</w:t>
                </w:r>
              </w:p>
            </w:tc>
            <w:tc>
              <w:tcPr>
                <w:tcW w:w="6388" w:type="dxa"/>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lastRenderedPageBreak/>
                  <w:t xml:space="preserve">1. </w:t>
                </w:r>
                <w:r w:rsidRPr="00C07849">
                  <w:rPr>
                    <w:rFonts w:eastAsiaTheme="minorEastAsia" w:cs="Arial"/>
                    <w:color w:val="000000"/>
                    <w:shd w:val="clear" w:color="auto" w:fill="FFFFFF"/>
                  </w:rPr>
                  <w:t xml:space="preserve">Расходы бюджета сельского поселения на </w:t>
                </w:r>
                <w:r w:rsidRPr="00C07849">
                  <w:rPr>
                    <w:rFonts w:eastAsiaTheme="minorEastAsia" w:cs="Arial"/>
                    <w:color w:val="000000"/>
                    <w:shd w:val="clear" w:color="auto" w:fill="FFFFFF"/>
                  </w:rPr>
                  <w:lastRenderedPageBreak/>
                  <w:t>содержание органов местного самоуправления в расчете на одного жителя сельского поселения не более 2200 руб. (при среднегодовой численности населения сельского поселения 1860 человек).</w:t>
                </w:r>
              </w:p>
              <w:p w:rsidR="00313DEC" w:rsidRPr="00C07849" w:rsidRDefault="00313DEC" w:rsidP="00AF4440">
                <w:pPr>
                  <w:widowControl w:val="0"/>
                  <w:autoSpaceDE w:val="0"/>
                  <w:autoSpaceDN w:val="0"/>
                  <w:adjustRightInd w:val="0"/>
                  <w:ind w:firstLine="0"/>
                  <w:contextualSpacing/>
                  <w:rPr>
                    <w:rFonts w:eastAsiaTheme="minorEastAsia" w:cs="Arial"/>
                    <w:color w:val="000000"/>
                    <w:shd w:val="clear" w:color="auto" w:fill="FFFFFF"/>
                  </w:rPr>
                </w:pPr>
                <w:r w:rsidRPr="00C07849">
                  <w:rPr>
                    <w:rFonts w:eastAsiaTheme="minorEastAsia" w:cs="Arial"/>
                    <w:color w:val="000000"/>
                    <w:shd w:val="clear" w:color="auto" w:fill="FFFFFF"/>
                  </w:rPr>
                  <w:t xml:space="preserve">2. </w:t>
                </w:r>
                <w:r w:rsidRPr="00C07849">
                  <w:rPr>
                    <w:rFonts w:eastAsiaTheme="minorEastAsia" w:cs="Arial"/>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313DEC" w:rsidRPr="00C07849" w:rsidRDefault="00313DEC" w:rsidP="00AF4440">
                <w:pPr>
                  <w:widowControl w:val="0"/>
                  <w:autoSpaceDE w:val="0"/>
                  <w:autoSpaceDN w:val="0"/>
                  <w:adjustRightInd w:val="0"/>
                  <w:ind w:firstLine="0"/>
                  <w:contextualSpacing/>
                  <w:rPr>
                    <w:rFonts w:cs="Arial"/>
                  </w:rPr>
                </w:pPr>
                <w:r w:rsidRPr="00C07849">
                  <w:rPr>
                    <w:rFonts w:cs="Arial"/>
                  </w:rPr>
                  <w:t>3. Уровень исполнения плановых назначений по расходам на реализацию подпрограммы – не менее 95 %.</w:t>
                </w:r>
              </w:p>
              <w:p w:rsidR="00313DEC" w:rsidRPr="00C07849" w:rsidRDefault="00313DEC" w:rsidP="00AF4440">
                <w:pPr>
                  <w:widowControl w:val="0"/>
                  <w:autoSpaceDE w:val="0"/>
                  <w:autoSpaceDN w:val="0"/>
                  <w:adjustRightInd w:val="0"/>
                  <w:ind w:firstLine="0"/>
                  <w:contextualSpacing/>
                  <w:rPr>
                    <w:rFonts w:cs="Arial"/>
                  </w:rPr>
                </w:pPr>
                <w:r w:rsidRPr="00C07849">
                  <w:rPr>
                    <w:rFonts w:cs="Arial"/>
                  </w:rPr>
                  <w:t>4. Своевременность предоставления бюджетной отчетности.</w:t>
                </w:r>
              </w:p>
              <w:p w:rsidR="00313DEC" w:rsidRPr="00C07849" w:rsidRDefault="00313DEC" w:rsidP="00AF4440">
                <w:pPr>
                  <w:widowControl w:val="0"/>
                  <w:autoSpaceDE w:val="0"/>
                  <w:autoSpaceDN w:val="0"/>
                  <w:adjustRightInd w:val="0"/>
                  <w:ind w:firstLine="0"/>
                  <w:contextualSpacing/>
                  <w:rPr>
                    <w:rFonts w:cs="Arial"/>
                  </w:rPr>
                </w:pPr>
                <w:r w:rsidRPr="00C07849">
                  <w:rPr>
                    <w:rFonts w:cs="Arial"/>
                  </w:rPr>
                  <w:t>5. Отсутствие просроченной кредиторской задолженности.</w:t>
                </w:r>
              </w:p>
            </w:tc>
          </w:tr>
        </w:tbl>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r w:rsidRPr="00C07849">
            <w:rPr>
              <w:rFonts w:eastAsiaTheme="minorEastAsia" w:cs="Arial"/>
            </w:rPr>
            <w:t xml:space="preserve">1. Характеристика сферы реализации подпрограммы </w:t>
          </w:r>
        </w:p>
        <w:p w:rsidR="00313DEC" w:rsidRPr="00C07849" w:rsidRDefault="00313DEC" w:rsidP="00C07849">
          <w:pPr>
            <w:widowControl w:val="0"/>
            <w:tabs>
              <w:tab w:val="left" w:pos="851"/>
            </w:tabs>
            <w:autoSpaceDE w:val="0"/>
            <w:autoSpaceDN w:val="0"/>
            <w:adjustRightInd w:val="0"/>
            <w:ind w:firstLine="709"/>
            <w:contextualSpacing/>
            <w:rPr>
              <w:rFonts w:eastAsiaTheme="minorEastAsia" w:cs="Arial"/>
            </w:rPr>
          </w:pPr>
        </w:p>
        <w:p w:rsidR="00313DEC" w:rsidRPr="00C07849" w:rsidRDefault="00313DEC" w:rsidP="00C07849">
          <w:pPr>
            <w:widowControl w:val="0"/>
            <w:ind w:firstLine="709"/>
            <w:contextualSpacing/>
            <w:rPr>
              <w:rFonts w:eastAsiaTheme="minorEastAsia" w:cs="Arial"/>
              <w:bCs/>
            </w:rPr>
          </w:pPr>
          <w:r w:rsidRPr="00C07849">
            <w:rPr>
              <w:rFonts w:eastAsiaTheme="minorEastAsia" w:cs="Arial"/>
            </w:rPr>
            <w:t xml:space="preserve">Подпрограмма предусматривает исполнения функций и полномочий органов местного самоуправления. </w:t>
          </w:r>
        </w:p>
        <w:p w:rsidR="00313DEC" w:rsidRPr="00C07849" w:rsidRDefault="00313DEC" w:rsidP="00C07849">
          <w:pPr>
            <w:autoSpaceDE w:val="0"/>
            <w:autoSpaceDN w:val="0"/>
            <w:adjustRightInd w:val="0"/>
            <w:ind w:firstLine="709"/>
            <w:contextualSpacing/>
            <w:rPr>
              <w:rFonts w:eastAsiaTheme="minorEastAsia" w:cs="Arial"/>
              <w:bCs/>
            </w:rPr>
          </w:pPr>
          <w:r w:rsidRPr="00C07849">
            <w:rPr>
              <w:rFonts w:eastAsiaTheme="minorEastAsia" w:cs="Arial"/>
              <w:bCs/>
            </w:rPr>
            <w:t xml:space="preserve">В соответствии с Федеральным законом «Об общих принципах организации местного самоуправления в Российской Федерации» от 6 октября 2003 года № 131-ФЗ и Уставом сельского поселения, принятым </w:t>
          </w:r>
          <w:r w:rsidRPr="00C07849">
            <w:rPr>
              <w:rFonts w:eastAsiaTheme="minorEastAsia" w:cs="Arial"/>
            </w:rPr>
            <w:t xml:space="preserve">решением Совета народных депутатов Губаревского сельского поселения от 22.08.2019 г № 77, </w:t>
          </w:r>
          <w:r w:rsidRPr="00C07849">
            <w:rPr>
              <w:rFonts w:eastAsiaTheme="minorEastAsia" w:cs="Arial"/>
              <w:bCs/>
            </w:rPr>
            <w:t>определена структура органов местного самоуправления.</w:t>
          </w:r>
        </w:p>
        <w:p w:rsidR="00313DEC" w:rsidRPr="00C07849" w:rsidRDefault="00313DEC" w:rsidP="00C07849">
          <w:pPr>
            <w:ind w:firstLine="709"/>
            <w:contextualSpacing/>
            <w:rPr>
              <w:rFonts w:eastAsiaTheme="minorEastAsia" w:cs="Arial"/>
            </w:rPr>
          </w:pPr>
          <w:r w:rsidRPr="00C07849">
            <w:rPr>
              <w:rFonts w:eastAsiaTheme="minorEastAsia" w:cs="Arial"/>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313DEC" w:rsidRPr="00C07849" w:rsidRDefault="00313DEC" w:rsidP="00C07849">
          <w:pPr>
            <w:ind w:firstLine="709"/>
            <w:contextualSpacing/>
            <w:rPr>
              <w:rFonts w:eastAsiaTheme="minorEastAsia" w:cs="Arial"/>
            </w:rPr>
          </w:pPr>
          <w:r w:rsidRPr="00C07849">
            <w:rPr>
              <w:rFonts w:eastAsiaTheme="minorEastAsia" w:cs="Arial"/>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313DEC" w:rsidRPr="00C07849" w:rsidRDefault="00313DEC" w:rsidP="00C07849">
          <w:pPr>
            <w:ind w:firstLine="709"/>
            <w:contextualSpacing/>
            <w:rPr>
              <w:rFonts w:eastAsiaTheme="minorEastAsia" w:cs="Arial"/>
            </w:rPr>
          </w:pPr>
          <w:r w:rsidRPr="00C07849">
            <w:rPr>
              <w:rFonts w:eastAsiaTheme="minorEastAsia" w:cs="Arial"/>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313DEC" w:rsidRPr="00C07849" w:rsidRDefault="00313DEC" w:rsidP="00C07849">
          <w:pPr>
            <w:ind w:firstLine="709"/>
            <w:contextualSpacing/>
            <w:rPr>
              <w:rFonts w:eastAsiaTheme="minorEastAsia" w:cs="Arial"/>
            </w:rPr>
          </w:pPr>
          <w:r w:rsidRPr="00C07849">
            <w:rPr>
              <w:rFonts w:eastAsiaTheme="minorEastAsia" w:cs="Arial"/>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313DEC" w:rsidRPr="00C07849" w:rsidRDefault="00313DEC" w:rsidP="00C07849">
          <w:pPr>
            <w:widowControl w:val="0"/>
            <w:ind w:firstLine="709"/>
            <w:contextualSpacing/>
            <w:rPr>
              <w:rFonts w:eastAsiaTheme="minorEastAsia" w:cs="Arial"/>
            </w:rPr>
          </w:pPr>
          <w:r w:rsidRPr="00C07849">
            <w:rPr>
              <w:rFonts w:eastAsiaTheme="minorEastAsia" w:cs="Arial"/>
            </w:rPr>
            <w:t>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13DEC" w:rsidRPr="00C07849" w:rsidRDefault="00313DEC" w:rsidP="00C07849">
          <w:pPr>
            <w:widowControl w:val="0"/>
            <w:ind w:firstLine="709"/>
            <w:contextualSpacing/>
            <w:rPr>
              <w:rFonts w:eastAsiaTheme="minorEastAsia" w:cs="Arial"/>
            </w:rPr>
          </w:pPr>
          <w:r w:rsidRPr="00C07849">
            <w:rPr>
              <w:rFonts w:eastAsiaTheme="minorEastAsia" w:cs="Arial"/>
            </w:rPr>
            <w:t xml:space="preserve">К полномочиям администрации сельского поселения относятся: </w:t>
          </w:r>
        </w:p>
        <w:p w:rsidR="00313DEC" w:rsidRPr="00C07849" w:rsidRDefault="00313DEC" w:rsidP="00C07849">
          <w:pPr>
            <w:widowControl w:val="0"/>
            <w:ind w:firstLine="709"/>
            <w:contextualSpacing/>
            <w:rPr>
              <w:rFonts w:eastAsiaTheme="minorEastAsia" w:cs="Arial"/>
            </w:rPr>
          </w:pPr>
          <w:r w:rsidRPr="00C07849">
            <w:rPr>
              <w:rFonts w:eastAsiaTheme="minorEastAsia" w:cs="Arial"/>
            </w:rPr>
            <w:t>- обеспечение исполнения решений органов местного самоуправления сельского поселения по реализации вопросов местного значения;</w:t>
          </w:r>
        </w:p>
        <w:p w:rsidR="00313DEC" w:rsidRPr="00C07849" w:rsidRDefault="00313DEC" w:rsidP="00C07849">
          <w:pPr>
            <w:widowControl w:val="0"/>
            <w:ind w:firstLine="709"/>
            <w:contextualSpacing/>
            <w:rPr>
              <w:rFonts w:eastAsiaTheme="minorEastAsia" w:cs="Arial"/>
            </w:rPr>
          </w:pPr>
          <w:r w:rsidRPr="00C07849">
            <w:rPr>
              <w:rFonts w:eastAsiaTheme="minorEastAsia" w:cs="Arial"/>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313DEC" w:rsidRPr="00C07849" w:rsidRDefault="00313DEC" w:rsidP="00C07849">
          <w:pPr>
            <w:widowControl w:val="0"/>
            <w:ind w:firstLine="709"/>
            <w:contextualSpacing/>
            <w:rPr>
              <w:rFonts w:eastAsiaTheme="minorEastAsia" w:cs="Arial"/>
            </w:rPr>
          </w:pPr>
          <w:r w:rsidRPr="00C07849">
            <w:rPr>
              <w:rFonts w:eastAsiaTheme="minorEastAsia" w:cs="Arial"/>
            </w:rPr>
            <w:lastRenderedPageBreak/>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13DEC" w:rsidRPr="00C07849" w:rsidRDefault="00313DEC" w:rsidP="00C07849">
          <w:pPr>
            <w:widowControl w:val="0"/>
            <w:ind w:firstLine="709"/>
            <w:contextualSpacing/>
            <w:rPr>
              <w:rFonts w:eastAsiaTheme="minorEastAsia" w:cs="Arial"/>
            </w:rPr>
          </w:pPr>
          <w:r w:rsidRPr="00C07849">
            <w:rPr>
              <w:rFonts w:eastAsiaTheme="minorEastAsia" w:cs="Arial"/>
            </w:rPr>
            <w:t>- иные полномочия, определённые федеральными законами и законами Воронежской области, Уставом сельского поселения.</w:t>
          </w:r>
        </w:p>
        <w:p w:rsidR="00313DEC" w:rsidRPr="00C07849" w:rsidRDefault="00313DEC" w:rsidP="00C07849">
          <w:pPr>
            <w:widowControl w:val="0"/>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13DEC" w:rsidRPr="00C07849" w:rsidRDefault="00313DEC" w:rsidP="00C07849">
          <w:pPr>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t xml:space="preserve">2.1. Приоритеты муниципальной политики в сфере </w:t>
          </w:r>
        </w:p>
        <w:p w:rsidR="00313DEC" w:rsidRPr="00C07849" w:rsidRDefault="00313DEC" w:rsidP="00C07849">
          <w:pPr>
            <w:ind w:firstLine="709"/>
            <w:contextualSpacing/>
            <w:rPr>
              <w:rFonts w:eastAsiaTheme="minorEastAsia" w:cs="Arial"/>
            </w:rPr>
          </w:pPr>
          <w:r w:rsidRPr="00C07849">
            <w:rPr>
              <w:rFonts w:eastAsiaTheme="minorEastAsia" w:cs="Arial"/>
            </w:rPr>
            <w:t>реализации подпрограммы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313DEC" w:rsidRPr="00C07849" w:rsidRDefault="00313DEC" w:rsidP="00C07849">
          <w:pPr>
            <w:autoSpaceDE w:val="0"/>
            <w:autoSpaceDN w:val="0"/>
            <w:adjustRightInd w:val="0"/>
            <w:ind w:firstLine="709"/>
            <w:contextualSpacing/>
            <w:rPr>
              <w:rFonts w:eastAsiaTheme="minorEastAsia" w:cs="Arial"/>
              <w:color w:val="000000"/>
            </w:rPr>
          </w:pPr>
          <w:r w:rsidRPr="00C07849">
            <w:rPr>
              <w:rFonts w:eastAsiaTheme="minorEastAsia" w:cs="Arial"/>
              <w:color w:val="000000"/>
            </w:rPr>
            <w:t xml:space="preserve">2.2. Цели, задачи и показатели (индикаторы) достижения целей </w:t>
          </w:r>
        </w:p>
        <w:p w:rsidR="00313DEC" w:rsidRPr="00C07849" w:rsidRDefault="00313DEC" w:rsidP="00C07849">
          <w:pPr>
            <w:autoSpaceDE w:val="0"/>
            <w:autoSpaceDN w:val="0"/>
            <w:adjustRightInd w:val="0"/>
            <w:ind w:firstLine="709"/>
            <w:contextualSpacing/>
            <w:rPr>
              <w:rFonts w:eastAsiaTheme="minorEastAsia" w:cs="Arial"/>
              <w:color w:val="000000"/>
            </w:rPr>
          </w:pPr>
          <w:r w:rsidRPr="00C07849">
            <w:rPr>
              <w:rFonts w:eastAsiaTheme="minorEastAsia" w:cs="Arial"/>
              <w:color w:val="000000"/>
            </w:rPr>
            <w:t>и решения задач</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Основными целями подпрограммы являются:</w:t>
          </w:r>
        </w:p>
        <w:p w:rsidR="00313DEC" w:rsidRPr="00C07849" w:rsidRDefault="00313DEC" w:rsidP="00C07849">
          <w:pPr>
            <w:widowControl w:val="0"/>
            <w:numPr>
              <w:ilvl w:val="0"/>
              <w:numId w:val="12"/>
            </w:numPr>
            <w:autoSpaceDE w:val="0"/>
            <w:autoSpaceDN w:val="0"/>
            <w:adjustRightInd w:val="0"/>
            <w:ind w:left="0" w:firstLine="709"/>
            <w:contextualSpacing/>
            <w:rPr>
              <w:rFonts w:eastAsiaTheme="minorEastAsia" w:cs="Arial"/>
            </w:rPr>
          </w:pPr>
          <w:r w:rsidRPr="00C07849">
            <w:rPr>
              <w:rFonts w:eastAsiaTheme="minorEastAsia" w:cs="Arial"/>
            </w:rPr>
            <w:t xml:space="preserve"> совершенствование и оптимизация системы муниципального управления сельского поселения, </w:t>
          </w:r>
        </w:p>
        <w:p w:rsidR="00313DEC" w:rsidRPr="00C07849" w:rsidRDefault="00313DEC" w:rsidP="00C07849">
          <w:pPr>
            <w:widowControl w:val="0"/>
            <w:numPr>
              <w:ilvl w:val="0"/>
              <w:numId w:val="12"/>
            </w:numPr>
            <w:autoSpaceDE w:val="0"/>
            <w:autoSpaceDN w:val="0"/>
            <w:adjustRightInd w:val="0"/>
            <w:ind w:left="0" w:firstLine="709"/>
            <w:contextualSpacing/>
            <w:rPr>
              <w:rFonts w:eastAsiaTheme="minorEastAsia" w:cs="Arial"/>
            </w:rPr>
          </w:pPr>
          <w:r w:rsidRPr="00C07849">
            <w:rPr>
              <w:rFonts w:eastAsiaTheme="minorEastAsia" w:cs="Arial"/>
            </w:rPr>
            <w:t xml:space="preserve">повышение эффективности и информационной прозрачности деятельности органов местного самоуправления в сельском поселении.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Задача подпрограммы:</w:t>
          </w:r>
        </w:p>
        <w:p w:rsidR="00313DEC" w:rsidRPr="00C07849" w:rsidRDefault="00313DEC" w:rsidP="00C07849">
          <w:pPr>
            <w:widowControl w:val="0"/>
            <w:numPr>
              <w:ilvl w:val="0"/>
              <w:numId w:val="13"/>
            </w:numPr>
            <w:autoSpaceDE w:val="0"/>
            <w:autoSpaceDN w:val="0"/>
            <w:adjustRightInd w:val="0"/>
            <w:ind w:left="0" w:firstLine="709"/>
            <w:contextualSpacing/>
            <w:rPr>
              <w:rFonts w:eastAsiaTheme="minorEastAsia" w:cs="Arial"/>
            </w:rPr>
          </w:pPr>
          <w:r w:rsidRPr="00C07849">
            <w:rPr>
              <w:rFonts w:eastAsiaTheme="minorEastAsia" w:cs="Arial"/>
            </w:rPr>
            <w:t>создание условий для эффективной деятельности органов местного самоуправления сельского поселения.</w:t>
          </w:r>
        </w:p>
        <w:p w:rsidR="00313DEC" w:rsidRPr="00C07849" w:rsidRDefault="00313DEC" w:rsidP="00C07849">
          <w:pPr>
            <w:ind w:firstLine="709"/>
            <w:contextualSpacing/>
            <w:rPr>
              <w:rFonts w:eastAsiaTheme="minorEastAsia" w:cs="Arial"/>
            </w:rPr>
          </w:pPr>
          <w:r w:rsidRPr="00C07849">
            <w:rPr>
              <w:rFonts w:eastAsiaTheme="minorEastAsia" w:cs="Arial"/>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 xml:space="preserve">1. </w:t>
          </w:r>
          <w:r w:rsidRPr="00C07849">
            <w:rPr>
              <w:rFonts w:eastAsiaTheme="minorEastAsia" w:cs="Arial"/>
              <w:color w:val="000000"/>
              <w:shd w:val="clear" w:color="auto" w:fill="FFFFFF"/>
            </w:rPr>
            <w:t>Расходы бюджета сельского поселения на содержание органов местного самоуправления сельского поселения.</w:t>
          </w:r>
        </w:p>
        <w:p w:rsidR="00313DEC" w:rsidRPr="00C07849" w:rsidRDefault="00313DEC" w:rsidP="00C07849">
          <w:pPr>
            <w:ind w:firstLine="709"/>
            <w:contextualSpacing/>
            <w:rPr>
              <w:rFonts w:eastAsiaTheme="minorEastAsia" w:cs="Arial"/>
              <w:color w:val="000000"/>
              <w:shd w:val="clear" w:color="auto" w:fill="FFFFFF"/>
            </w:rPr>
          </w:pPr>
          <w:r w:rsidRPr="00C07849">
            <w:rPr>
              <w:rFonts w:eastAsiaTheme="minorEastAsia" w:cs="Arial"/>
              <w:color w:val="000000"/>
              <w:shd w:val="clear" w:color="auto" w:fill="FFFFFF"/>
            </w:rPr>
            <w:t xml:space="preserve">2. </w:t>
          </w:r>
          <w:r w:rsidRPr="00C07849">
            <w:rPr>
              <w:rFonts w:eastAsiaTheme="minorEastAsia" w:cs="Arial"/>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3. Уровень ежегодного финансирования подпрограммы.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Сведения о показателях (индикаторах) муниципальной программы и их значения представлены в приложении 1 к муниципальной программе.</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2.3. Описание основных ожидаемых конечных результатов подпрограммы</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Основными ожидаемыми результатами реализации подпрограммы являются:</w:t>
          </w: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 xml:space="preserve">1. </w:t>
          </w:r>
          <w:r w:rsidRPr="00C07849">
            <w:rPr>
              <w:rFonts w:eastAsiaTheme="minorEastAsia" w:cs="Arial"/>
              <w:color w:val="000000"/>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2200 рублей (при среднегодовой численности населения сельского поселения 1860 человек).</w:t>
          </w:r>
        </w:p>
        <w:p w:rsidR="00313DEC" w:rsidRPr="00C07849" w:rsidRDefault="00313DEC" w:rsidP="00C07849">
          <w:pPr>
            <w:ind w:firstLine="709"/>
            <w:contextualSpacing/>
            <w:rPr>
              <w:rFonts w:eastAsiaTheme="minorEastAsia" w:cs="Arial"/>
              <w:color w:val="000000"/>
              <w:shd w:val="clear" w:color="auto" w:fill="FFFFFF"/>
            </w:rPr>
          </w:pPr>
          <w:r w:rsidRPr="00C07849">
            <w:rPr>
              <w:rFonts w:eastAsiaTheme="minorEastAsia" w:cs="Arial"/>
              <w:color w:val="000000"/>
              <w:shd w:val="clear" w:color="auto" w:fill="FFFFFF"/>
            </w:rPr>
            <w:t xml:space="preserve">2. </w:t>
          </w:r>
          <w:r w:rsidRPr="00C07849">
            <w:rPr>
              <w:rFonts w:eastAsiaTheme="minorEastAsia" w:cs="Arial"/>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3. Уровень исполнения плановых назначений по расходам на реализацию подпрограммы – не менее 95 %.</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4. Своевременность предоставления отчетности. </w:t>
          </w: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5. Отсутствие просроченной кредиторской задолженности.</w:t>
          </w: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3. Характеристика основных мероприятий подпрограммы</w:t>
          </w:r>
        </w:p>
        <w:p w:rsidR="00313DEC" w:rsidRPr="00C07849" w:rsidRDefault="00313DEC" w:rsidP="00C07849">
          <w:pPr>
            <w:tabs>
              <w:tab w:val="left" w:pos="475"/>
            </w:tabs>
            <w:ind w:firstLine="709"/>
            <w:contextualSpacing/>
            <w:rPr>
              <w:rFonts w:eastAsiaTheme="minorEastAsia" w:cs="Arial"/>
            </w:rPr>
          </w:pPr>
        </w:p>
        <w:p w:rsidR="00313DEC" w:rsidRPr="00C07849" w:rsidRDefault="00313DEC" w:rsidP="00C07849">
          <w:pPr>
            <w:tabs>
              <w:tab w:val="left" w:pos="475"/>
            </w:tabs>
            <w:ind w:firstLine="709"/>
            <w:contextualSpacing/>
            <w:rPr>
              <w:rFonts w:eastAsiaTheme="minorEastAsia" w:cs="Arial"/>
            </w:rPr>
          </w:pPr>
          <w:r w:rsidRPr="00C07849">
            <w:rPr>
              <w:rFonts w:eastAsiaTheme="minorEastAsia" w:cs="Arial"/>
            </w:rPr>
            <w:t>В рамках подпрограммы планируется реализация трех основных мероприятий:</w:t>
          </w:r>
        </w:p>
        <w:p w:rsidR="00313DEC" w:rsidRPr="00C07849" w:rsidRDefault="00313DEC" w:rsidP="00C07849">
          <w:pPr>
            <w:widowControl w:val="0"/>
            <w:shd w:val="clear" w:color="auto" w:fill="FFFFFF"/>
            <w:autoSpaceDE w:val="0"/>
            <w:autoSpaceDN w:val="0"/>
            <w:adjustRightInd w:val="0"/>
            <w:ind w:firstLine="709"/>
            <w:contextualSpacing/>
            <w:rPr>
              <w:rFonts w:eastAsiaTheme="minorEastAsia" w:cs="Arial"/>
            </w:rPr>
          </w:pPr>
          <w:r w:rsidRPr="00C07849">
            <w:rPr>
              <w:rFonts w:eastAsiaTheme="minorEastAsia" w:cs="Arial"/>
            </w:rPr>
            <w:t xml:space="preserve"> 1. Обеспечение непрерывности и эффективности деятельности органов местного самоуправления Губаревского сельского поселения: текущее содержание органов местного самоуправления.</w:t>
          </w:r>
        </w:p>
        <w:p w:rsidR="00313DEC" w:rsidRPr="00C07849" w:rsidRDefault="00313DEC" w:rsidP="00C07849">
          <w:pPr>
            <w:widowControl w:val="0"/>
            <w:shd w:val="clear" w:color="auto" w:fill="FFFFFF"/>
            <w:autoSpaceDE w:val="0"/>
            <w:autoSpaceDN w:val="0"/>
            <w:adjustRightInd w:val="0"/>
            <w:ind w:firstLine="709"/>
            <w:contextualSpacing/>
            <w:rPr>
              <w:rFonts w:eastAsiaTheme="minorEastAsia" w:cs="Arial"/>
            </w:rPr>
          </w:pPr>
          <w:r w:rsidRPr="00C07849">
            <w:rPr>
              <w:rFonts w:eastAsiaTheme="minorEastAsia" w:cs="Arial"/>
            </w:rPr>
            <w:t xml:space="preserve"> 2. Обеспечение деятельности национальной обороны: содержание работников военно-учетных столов.</w:t>
          </w:r>
        </w:p>
        <w:p w:rsidR="00313DEC" w:rsidRPr="00C07849" w:rsidRDefault="00313DEC" w:rsidP="00C07849">
          <w:pPr>
            <w:tabs>
              <w:tab w:val="left" w:pos="0"/>
            </w:tabs>
            <w:ind w:firstLine="709"/>
            <w:contextualSpacing/>
            <w:rPr>
              <w:rFonts w:eastAsiaTheme="minorEastAsia" w:cs="Arial"/>
            </w:rPr>
          </w:pPr>
          <w:r w:rsidRPr="00C07849">
            <w:rPr>
              <w:rFonts w:eastAsiaTheme="minorEastAsia" w:cs="Arial"/>
            </w:rPr>
            <w:t>3.Обеспечение проведения выборов.</w:t>
          </w:r>
        </w:p>
        <w:p w:rsidR="00313DEC" w:rsidRPr="00C07849" w:rsidRDefault="00313DEC" w:rsidP="00C07849">
          <w:pPr>
            <w:ind w:firstLine="709"/>
            <w:contextualSpacing/>
            <w:rPr>
              <w:rFonts w:eastAsiaTheme="minorEastAsia" w:cs="Arial"/>
            </w:rPr>
          </w:pPr>
          <w:r w:rsidRPr="00C07849">
            <w:rPr>
              <w:rFonts w:eastAsiaTheme="minorEastAsia" w:cs="Arial"/>
            </w:rPr>
            <w:t>Срок реализации основных мероприятий: 2020-2025 годы.</w:t>
          </w:r>
        </w:p>
        <w:p w:rsidR="00313DEC" w:rsidRPr="00C07849" w:rsidRDefault="00313DEC" w:rsidP="00C07849">
          <w:pPr>
            <w:autoSpaceDE w:val="0"/>
            <w:autoSpaceDN w:val="0"/>
            <w:adjustRightInd w:val="0"/>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4. Характеристика мер муниципального и правового регулирования</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Меры налогового, тарифного, таможенного, кредитного муниципального регулирования в сфере реализации подпрограммы не предусмотрены.</w:t>
          </w:r>
        </w:p>
        <w:p w:rsidR="00313DEC" w:rsidRPr="00C07849" w:rsidRDefault="00313DEC" w:rsidP="00C07849">
          <w:pPr>
            <w:widowControl w:val="0"/>
            <w:autoSpaceDE w:val="0"/>
            <w:autoSpaceDN w:val="0"/>
            <w:adjustRightInd w:val="0"/>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t>5. Информация об участии юридических и физических лиц в реализации подпрограммы</w:t>
          </w:r>
        </w:p>
        <w:p w:rsidR="00313DEC" w:rsidRPr="00C07849" w:rsidRDefault="00313DEC" w:rsidP="00C07849">
          <w:pPr>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Участие в реализации подпрограммы иных юридических и физических лиц не предусмотрено.</w:t>
          </w:r>
        </w:p>
        <w:p w:rsidR="00313DEC" w:rsidRPr="00C07849" w:rsidRDefault="00313DEC" w:rsidP="00C07849">
          <w:pPr>
            <w:autoSpaceDE w:val="0"/>
            <w:autoSpaceDN w:val="0"/>
            <w:adjustRightInd w:val="0"/>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6. Обоснование объема финансовых ресурсов, необходимых для реализации подпрограммы</w:t>
          </w:r>
        </w:p>
        <w:p w:rsidR="00313DEC" w:rsidRPr="00C07849" w:rsidRDefault="00313DEC" w:rsidP="00C07849">
          <w:pPr>
            <w:autoSpaceDE w:val="0"/>
            <w:autoSpaceDN w:val="0"/>
            <w:adjustRightInd w:val="0"/>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 xml:space="preserve">Финансирование мероприятий предусматривается осуществлять за счет средств федерального и местного бюджетов. </w:t>
          </w:r>
        </w:p>
        <w:p w:rsidR="00313DEC" w:rsidRPr="00C07849" w:rsidRDefault="00313DEC" w:rsidP="00C07849">
          <w:pPr>
            <w:ind w:firstLine="709"/>
            <w:contextualSpacing/>
            <w:rPr>
              <w:rFonts w:eastAsiaTheme="minorEastAsia" w:cs="Arial"/>
            </w:rPr>
          </w:pPr>
          <w:r w:rsidRPr="00C07849">
            <w:rPr>
              <w:rFonts w:eastAsiaTheme="minorEastAsia" w:cs="Arial"/>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313DEC" w:rsidRPr="00C07849" w:rsidRDefault="00313DEC" w:rsidP="00C07849">
          <w:pPr>
            <w:autoSpaceDE w:val="0"/>
            <w:autoSpaceDN w:val="0"/>
            <w:adjustRightInd w:val="0"/>
            <w:ind w:firstLine="709"/>
            <w:contextualSpacing/>
            <w:outlineLvl w:val="0"/>
            <w:rPr>
              <w:rFonts w:eastAsiaTheme="minorEastAsia" w:cs="Arial"/>
            </w:rPr>
          </w:pPr>
          <w:r w:rsidRPr="00C07849">
            <w:rPr>
              <w:rFonts w:eastAsiaTheme="minorEastAsia" w:cs="Arial"/>
            </w:rPr>
            <w:t>Объемы и источники финансирования подпрограммы приведены в приложениях 2, 3 к муниципальной программе.</w:t>
          </w:r>
        </w:p>
        <w:p w:rsidR="00313DEC" w:rsidRPr="00C07849" w:rsidRDefault="00313DEC" w:rsidP="00C07849">
          <w:pPr>
            <w:ind w:firstLine="709"/>
            <w:contextualSpacing/>
            <w:rPr>
              <w:rFonts w:eastAsiaTheme="minorEastAsia" w:cs="Arial"/>
            </w:rPr>
          </w:pPr>
        </w:p>
        <w:p w:rsidR="00313DEC" w:rsidRPr="00C07849" w:rsidRDefault="00313DEC" w:rsidP="00C07849">
          <w:pPr>
            <w:ind w:firstLine="709"/>
            <w:contextualSpacing/>
            <w:rPr>
              <w:rFonts w:eastAsiaTheme="minorEastAsia" w:cs="Arial"/>
            </w:rPr>
          </w:pPr>
          <w:r w:rsidRPr="00C07849">
            <w:rPr>
              <w:rFonts w:eastAsiaTheme="minorEastAsia" w:cs="Arial"/>
            </w:rPr>
            <w:t>7. Анализ рисков реализации подпрограммы и описание</w:t>
          </w:r>
        </w:p>
        <w:p w:rsidR="00313DEC" w:rsidRPr="00C07849" w:rsidRDefault="00313DEC" w:rsidP="00C07849">
          <w:pPr>
            <w:ind w:firstLine="709"/>
            <w:contextualSpacing/>
            <w:rPr>
              <w:rFonts w:eastAsiaTheme="minorEastAsia" w:cs="Arial"/>
            </w:rPr>
          </w:pPr>
          <w:r w:rsidRPr="00C07849">
            <w:rPr>
              <w:rFonts w:eastAsiaTheme="minorEastAsia" w:cs="Arial"/>
            </w:rPr>
            <w:t>мер управления рисками реализации подпрограммы</w:t>
          </w:r>
        </w:p>
        <w:p w:rsidR="00313DEC" w:rsidRPr="00C07849" w:rsidRDefault="00313DEC" w:rsidP="00C07849">
          <w:pPr>
            <w:ind w:firstLine="709"/>
            <w:contextualSpacing/>
            <w:rPr>
              <w:rFonts w:eastAsiaTheme="minorEastAsia" w:cs="Arial"/>
            </w:rPr>
          </w:pP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К рискам реализации муниципальной подпрограммы следует отнести:</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1. Финансовые риски, которые связаны с финансированием мероприятий программы в неполном объеме. </w:t>
          </w:r>
          <w:bookmarkStart w:id="2" w:name="Par984"/>
          <w:bookmarkStart w:id="3" w:name="Par992"/>
          <w:bookmarkEnd w:id="2"/>
          <w:bookmarkEnd w:id="3"/>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313DEC" w:rsidRPr="00C07849" w:rsidRDefault="00313DEC" w:rsidP="00C07849">
          <w:pPr>
            <w:autoSpaceDE w:val="0"/>
            <w:autoSpaceDN w:val="0"/>
            <w:adjustRightInd w:val="0"/>
            <w:ind w:firstLine="709"/>
            <w:contextualSpacing/>
            <w:outlineLvl w:val="1"/>
            <w:rPr>
              <w:rFonts w:eastAsiaTheme="minorEastAsia" w:cs="Arial"/>
            </w:rPr>
          </w:pPr>
        </w:p>
        <w:p w:rsidR="00313DEC" w:rsidRPr="00C07849" w:rsidRDefault="00313DEC" w:rsidP="00C07849">
          <w:pPr>
            <w:autoSpaceDE w:val="0"/>
            <w:autoSpaceDN w:val="0"/>
            <w:adjustRightInd w:val="0"/>
            <w:ind w:firstLine="709"/>
            <w:contextualSpacing/>
            <w:outlineLvl w:val="1"/>
            <w:rPr>
              <w:rFonts w:eastAsiaTheme="minorEastAsia" w:cs="Arial"/>
            </w:rPr>
          </w:pPr>
          <w:r w:rsidRPr="00C07849">
            <w:rPr>
              <w:rFonts w:eastAsiaTheme="minorEastAsia" w:cs="Arial"/>
            </w:rPr>
            <w:t>8. Оценка эффективности реализации подпрограммы</w:t>
          </w:r>
        </w:p>
        <w:p w:rsidR="00313DEC" w:rsidRPr="00C07849" w:rsidRDefault="00313DEC" w:rsidP="00C07849">
          <w:pPr>
            <w:autoSpaceDE w:val="0"/>
            <w:autoSpaceDN w:val="0"/>
            <w:adjustRightInd w:val="0"/>
            <w:ind w:firstLine="709"/>
            <w:contextualSpacing/>
            <w:rPr>
              <w:rFonts w:eastAsiaTheme="minorEastAsia" w:cs="Arial"/>
            </w:rPr>
          </w:pP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В результате реализации мероприятий подпрограммы в 2020-2025 годах планируется достижение следующих показателей, характеризующих эффективность реализации подпрограммы:</w:t>
          </w:r>
        </w:p>
        <w:p w:rsidR="00313DEC" w:rsidRPr="00C07849" w:rsidRDefault="00313DEC" w:rsidP="00C07849">
          <w:pPr>
            <w:autoSpaceDE w:val="0"/>
            <w:autoSpaceDN w:val="0"/>
            <w:adjustRightInd w:val="0"/>
            <w:ind w:firstLine="709"/>
            <w:contextualSpacing/>
            <w:rPr>
              <w:rFonts w:eastAsiaTheme="minorEastAsia" w:cs="Arial"/>
            </w:rPr>
          </w:pPr>
          <w:r w:rsidRPr="00C07849">
            <w:rPr>
              <w:rFonts w:eastAsiaTheme="minorEastAsia" w:cs="Arial"/>
            </w:rPr>
            <w:t xml:space="preserve">1. </w:t>
          </w:r>
          <w:r w:rsidRPr="00C07849">
            <w:rPr>
              <w:rFonts w:eastAsiaTheme="minorEastAsia" w:cs="Arial"/>
              <w:color w:val="000000"/>
              <w:shd w:val="clear" w:color="auto" w:fill="FFFFFF"/>
            </w:rPr>
            <w:t>Расходы бюджета городского сельского поселения на содержание органов местного самоуправления в расчете на одного жителя сельского поселения не более 2200 рублей (при среднегодовой численности населения сельского поселения 1860 человек).</w:t>
          </w:r>
        </w:p>
        <w:p w:rsidR="00313DEC" w:rsidRPr="00C07849" w:rsidRDefault="00313DEC" w:rsidP="00C07849">
          <w:pPr>
            <w:ind w:firstLine="709"/>
            <w:contextualSpacing/>
            <w:rPr>
              <w:rFonts w:eastAsiaTheme="minorEastAsia" w:cs="Arial"/>
              <w:color w:val="000000"/>
              <w:shd w:val="clear" w:color="auto" w:fill="FFFFFF"/>
            </w:rPr>
          </w:pPr>
          <w:r w:rsidRPr="00C07849">
            <w:rPr>
              <w:rFonts w:eastAsiaTheme="minorEastAsia" w:cs="Arial"/>
              <w:color w:val="000000"/>
              <w:shd w:val="clear" w:color="auto" w:fill="FFFFFF"/>
            </w:rPr>
            <w:lastRenderedPageBreak/>
            <w:t xml:space="preserve">2. </w:t>
          </w:r>
          <w:r w:rsidRPr="00C07849">
            <w:rPr>
              <w:rFonts w:eastAsiaTheme="minorEastAsia" w:cs="Arial"/>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3. Уровень исполнения плановых назначений по расходам на реализацию подпрограммы – не менее 95%.</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4. Своевременность предоставления отчетности.</w:t>
          </w:r>
        </w:p>
        <w:p w:rsidR="00313DEC" w:rsidRPr="00C07849" w:rsidRDefault="00313DEC" w:rsidP="00C07849">
          <w:pPr>
            <w:widowControl w:val="0"/>
            <w:autoSpaceDE w:val="0"/>
            <w:autoSpaceDN w:val="0"/>
            <w:adjustRightInd w:val="0"/>
            <w:ind w:firstLine="709"/>
            <w:contextualSpacing/>
            <w:rPr>
              <w:rFonts w:eastAsiaTheme="minorEastAsia" w:cs="Arial"/>
            </w:rPr>
          </w:pPr>
          <w:r w:rsidRPr="00C07849">
            <w:rPr>
              <w:rFonts w:eastAsiaTheme="minorEastAsia" w:cs="Arial"/>
            </w:rPr>
            <w:t>5. Отсутствие просроченной кредиторской задолженности.</w:t>
          </w:r>
        </w:p>
        <w:p w:rsidR="00313DEC" w:rsidRPr="00C07849" w:rsidRDefault="00313DEC" w:rsidP="00C07849">
          <w:pPr>
            <w:autoSpaceDE w:val="0"/>
            <w:autoSpaceDN w:val="0"/>
            <w:adjustRightInd w:val="0"/>
            <w:ind w:firstLine="709"/>
            <w:contextualSpacing/>
            <w:rPr>
              <w:rFonts w:eastAsiaTheme="minorEastAsia" w:cs="Arial"/>
            </w:rPr>
          </w:pPr>
        </w:p>
        <w:p w:rsidR="00AF4440" w:rsidRDefault="00AF4440" w:rsidP="00C07849">
          <w:pPr>
            <w:ind w:firstLine="709"/>
            <w:contextualSpacing/>
            <w:rPr>
              <w:rFonts w:eastAsiaTheme="minorEastAsia" w:cs="Arial"/>
            </w:rPr>
            <w:sectPr w:rsidR="00AF4440" w:rsidSect="00313DEC">
              <w:pgSz w:w="11906" w:h="16838"/>
              <w:pgMar w:top="567" w:right="851" w:bottom="567" w:left="1701" w:header="709" w:footer="709" w:gutter="0"/>
              <w:pgNumType w:start="0"/>
              <w:cols w:space="708"/>
              <w:titlePg/>
              <w:docGrid w:linePitch="360"/>
            </w:sectPr>
          </w:pPr>
        </w:p>
        <w:p w:rsidR="00313DEC" w:rsidRPr="00C07849" w:rsidRDefault="00313DEC" w:rsidP="00AF4440">
          <w:pPr>
            <w:ind w:firstLine="709"/>
            <w:contextualSpacing/>
            <w:jc w:val="right"/>
            <w:rPr>
              <w:rFonts w:eastAsiaTheme="minorEastAsia" w:cs="Arial"/>
            </w:rPr>
          </w:pPr>
          <w:r w:rsidRPr="00C07849">
            <w:rPr>
              <w:rFonts w:eastAsiaTheme="minorEastAsia" w:cs="Arial"/>
            </w:rPr>
            <w:lastRenderedPageBreak/>
            <w:t>Приложение 1</w:t>
          </w:r>
        </w:p>
        <w:p w:rsidR="00313DEC" w:rsidRPr="00C07849" w:rsidRDefault="00313DEC" w:rsidP="00AF4440">
          <w:pPr>
            <w:ind w:firstLine="709"/>
            <w:contextualSpacing/>
            <w:jc w:val="right"/>
            <w:rPr>
              <w:rFonts w:eastAsiaTheme="minorEastAsia" w:cs="Arial"/>
            </w:rPr>
          </w:pPr>
          <w:r w:rsidRPr="00C07849">
            <w:rPr>
              <w:rFonts w:eastAsiaTheme="minorEastAsia" w:cs="Arial"/>
            </w:rPr>
            <w:t>к муниципальной программе</w:t>
          </w:r>
        </w:p>
        <w:p w:rsidR="00313DEC" w:rsidRPr="00C07849" w:rsidRDefault="00313DEC" w:rsidP="00AF4440">
          <w:pPr>
            <w:ind w:firstLine="0"/>
            <w:contextualSpacing/>
            <w:rPr>
              <w:rFonts w:eastAsiaTheme="minorEastAsia" w:cs="Arial"/>
            </w:rPr>
          </w:pPr>
        </w:p>
        <w:p w:rsidR="00313DEC" w:rsidRPr="00C07849" w:rsidRDefault="00313DEC" w:rsidP="00AF4440">
          <w:pPr>
            <w:ind w:firstLine="0"/>
            <w:contextualSpacing/>
            <w:jc w:val="center"/>
            <w:rPr>
              <w:rFonts w:eastAsiaTheme="minorEastAsia" w:cs="Arial"/>
              <w:bCs/>
              <w:color w:val="000000"/>
            </w:rPr>
          </w:pPr>
          <w:r w:rsidRPr="00C07849">
            <w:rPr>
              <w:rFonts w:eastAsiaTheme="minorEastAsia" w:cs="Arial"/>
              <w:bCs/>
              <w:color w:val="000000"/>
            </w:rPr>
            <w:t>Сведения о показателях (индикаторах) муниципальной программы</w:t>
          </w:r>
        </w:p>
        <w:p w:rsidR="00313DEC" w:rsidRPr="00C07849" w:rsidRDefault="00313DEC" w:rsidP="00AF4440">
          <w:pPr>
            <w:ind w:firstLine="0"/>
            <w:contextualSpacing/>
            <w:jc w:val="center"/>
            <w:rPr>
              <w:rFonts w:eastAsiaTheme="minorEastAsia" w:cs="Arial"/>
              <w:bCs/>
              <w:color w:val="000000"/>
            </w:rPr>
          </w:pPr>
          <w:r w:rsidRPr="00C07849">
            <w:rPr>
              <w:rFonts w:eastAsiaTheme="minorEastAsia" w:cs="Arial"/>
              <w:bCs/>
              <w:color w:val="000000"/>
            </w:rPr>
            <w:t xml:space="preserve">Губаревского сельского (городского) поселения Семилукского муниципального района </w:t>
          </w:r>
          <w:r w:rsidRPr="00C07849">
            <w:rPr>
              <w:rFonts w:eastAsiaTheme="minorEastAsia" w:cs="Arial"/>
            </w:rPr>
            <w:t>«Муниципальное управление на 2020-2025 годы»</w:t>
          </w:r>
          <w:r w:rsidRPr="00C07849">
            <w:rPr>
              <w:rFonts w:eastAsiaTheme="minorEastAsia" w:cs="Arial"/>
              <w:bCs/>
              <w:color w:val="000000"/>
            </w:rPr>
            <w:t xml:space="preserve"> и их значениях</w:t>
          </w:r>
        </w:p>
        <w:p w:rsidR="00313DEC" w:rsidRPr="00C07849" w:rsidRDefault="00313DEC" w:rsidP="00AF4440">
          <w:pPr>
            <w:ind w:firstLine="0"/>
            <w:contextualSpacing/>
            <w:rPr>
              <w:rFonts w:eastAsiaTheme="minorEastAsia" w:cs="Arial"/>
            </w:rPr>
          </w:pPr>
        </w:p>
        <w:tbl>
          <w:tblPr>
            <w:tblW w:w="4931" w:type="pct"/>
            <w:tblLayout w:type="fixed"/>
            <w:tblLook w:val="00A0" w:firstRow="1" w:lastRow="0" w:firstColumn="1" w:lastColumn="0" w:noHBand="0" w:noVBand="0"/>
          </w:tblPr>
          <w:tblGrid>
            <w:gridCol w:w="471"/>
            <w:gridCol w:w="3180"/>
            <w:gridCol w:w="836"/>
            <w:gridCol w:w="935"/>
            <w:gridCol w:w="838"/>
            <w:gridCol w:w="927"/>
            <w:gridCol w:w="834"/>
            <w:gridCol w:w="838"/>
            <w:gridCol w:w="859"/>
          </w:tblGrid>
          <w:tr w:rsidR="00313DEC" w:rsidRPr="00C07849" w:rsidTr="00313DEC">
            <w:trPr>
              <w:trHeight w:val="20"/>
            </w:trPr>
            <w:tc>
              <w:tcPr>
                <w:tcW w:w="2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 п/п</w:t>
                </w:r>
              </w:p>
            </w:tc>
            <w:tc>
              <w:tcPr>
                <w:tcW w:w="1636" w:type="pct"/>
                <w:vMerge w:val="restart"/>
                <w:tcBorders>
                  <w:top w:val="single" w:sz="4" w:space="0" w:color="auto"/>
                  <w:left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Наименование показателя (индикатора)</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Ед. измерения</w:t>
                </w:r>
              </w:p>
            </w:tc>
            <w:tc>
              <w:tcPr>
                <w:tcW w:w="2691" w:type="pct"/>
                <w:gridSpan w:val="6"/>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Значения показателя (индикатора) по годам реализации муниципальной программы </w:t>
                </w:r>
              </w:p>
            </w:tc>
          </w:tr>
          <w:tr w:rsidR="00313DEC" w:rsidRPr="00C07849" w:rsidTr="00313DEC">
            <w:trPr>
              <w:trHeight w:val="20"/>
            </w:trPr>
            <w:tc>
              <w:tcPr>
                <w:tcW w:w="243" w:type="pct"/>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rPr>
                </w:pPr>
              </w:p>
            </w:tc>
            <w:tc>
              <w:tcPr>
                <w:tcW w:w="1636" w:type="pct"/>
                <w:vMerge/>
                <w:tcBorders>
                  <w:left w:val="single" w:sz="4" w:space="0" w:color="auto"/>
                  <w:bottom w:val="nil"/>
                  <w:right w:val="single" w:sz="4" w:space="0" w:color="auto"/>
                </w:tcBorders>
                <w:vAlign w:val="center"/>
              </w:tcPr>
              <w:p w:rsidR="00313DEC" w:rsidRPr="00C07849" w:rsidRDefault="00313DEC" w:rsidP="00AF4440">
                <w:pPr>
                  <w:ind w:firstLine="0"/>
                  <w:contextualSpacing/>
                  <w:rPr>
                    <w:rFonts w:eastAsiaTheme="minorEastAsia" w:cs="Arial"/>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rPr>
                </w:pPr>
              </w:p>
            </w:tc>
            <w:tc>
              <w:tcPr>
                <w:tcW w:w="481" w:type="pct"/>
                <w:tcBorders>
                  <w:top w:val="nil"/>
                  <w:left w:val="nil"/>
                  <w:bottom w:val="nil"/>
                  <w:right w:val="nil"/>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2020</w:t>
                </w:r>
                <w:r w:rsidRPr="00C07849">
                  <w:rPr>
                    <w:rFonts w:eastAsiaTheme="minorEastAsia" w:cs="Arial"/>
                  </w:rPr>
                  <w:br/>
                  <w:t>(первый год реализации)</w:t>
                </w:r>
              </w:p>
            </w:tc>
            <w:tc>
              <w:tcPr>
                <w:tcW w:w="431" w:type="pct"/>
                <w:tcBorders>
                  <w:top w:val="nil"/>
                  <w:left w:val="single" w:sz="4" w:space="0" w:color="auto"/>
                  <w:bottom w:val="nil"/>
                  <w:right w:val="nil"/>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2021</w:t>
                </w:r>
                <w:r w:rsidRPr="00C07849">
                  <w:rPr>
                    <w:rFonts w:eastAsiaTheme="minorEastAsia" w:cs="Arial"/>
                  </w:rPr>
                  <w:br/>
                  <w:t>(второй год реализации)</w:t>
                </w:r>
              </w:p>
            </w:tc>
            <w:tc>
              <w:tcPr>
                <w:tcW w:w="477" w:type="pct"/>
                <w:tcBorders>
                  <w:top w:val="nil"/>
                  <w:left w:val="single" w:sz="4" w:space="0" w:color="auto"/>
                  <w:bottom w:val="nil"/>
                  <w:right w:val="nil"/>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2022</w:t>
                </w:r>
                <w:r w:rsidRPr="00C07849">
                  <w:rPr>
                    <w:rFonts w:eastAsiaTheme="minorEastAsia" w:cs="Arial"/>
                  </w:rPr>
                  <w:br/>
                  <w:t>(третий год реализации)</w:t>
                </w:r>
              </w:p>
            </w:tc>
            <w:tc>
              <w:tcPr>
                <w:tcW w:w="429" w:type="pct"/>
                <w:tcBorders>
                  <w:top w:val="nil"/>
                  <w:left w:val="single" w:sz="4" w:space="0" w:color="auto"/>
                  <w:bottom w:val="nil"/>
                  <w:right w:val="single" w:sz="4" w:space="0" w:color="auto"/>
                </w:tcBorders>
                <w:shd w:val="clear" w:color="000000" w:fill="FFFFFF"/>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2023</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(четвертый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c>
              <w:tcPr>
                <w:tcW w:w="431" w:type="pct"/>
                <w:tcBorders>
                  <w:top w:val="nil"/>
                  <w:left w:val="nil"/>
                  <w:bottom w:val="nil"/>
                  <w:right w:val="single" w:sz="4" w:space="0" w:color="auto"/>
                </w:tcBorders>
                <w:shd w:val="clear" w:color="000000" w:fill="FFFFFF"/>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2024</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(пятый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c>
              <w:tcPr>
                <w:tcW w:w="442" w:type="pct"/>
                <w:tcBorders>
                  <w:top w:val="nil"/>
                  <w:left w:val="nil"/>
                  <w:bottom w:val="nil"/>
                  <w:right w:val="single" w:sz="4" w:space="0" w:color="auto"/>
                </w:tcBorders>
                <w:shd w:val="clear" w:color="000000" w:fill="FFFFFF"/>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2025</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(шестой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r>
          <w:tr w:rsidR="00313DEC" w:rsidRPr="00C07849" w:rsidTr="00313DEC">
            <w:trPr>
              <w:trHeight w:val="369"/>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w:t>
                </w:r>
              </w:p>
            </w:tc>
            <w:tc>
              <w:tcPr>
                <w:tcW w:w="1636"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w:t>
                </w:r>
              </w:p>
            </w:tc>
            <w:tc>
              <w:tcPr>
                <w:tcW w:w="430"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3</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4</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5</w:t>
                </w:r>
              </w:p>
            </w:tc>
            <w:tc>
              <w:tcPr>
                <w:tcW w:w="477"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6</w:t>
                </w:r>
              </w:p>
            </w:tc>
            <w:tc>
              <w:tcPr>
                <w:tcW w:w="429"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7</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8</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9</w:t>
                </w:r>
              </w:p>
            </w:tc>
          </w:tr>
          <w:tr w:rsidR="00313DEC" w:rsidRPr="00C07849" w:rsidTr="00313DEC">
            <w:trPr>
              <w:trHeight w:val="20"/>
            </w:trPr>
            <w:tc>
              <w:tcPr>
                <w:tcW w:w="4558" w:type="pct"/>
                <w:gridSpan w:val="8"/>
                <w:tcBorders>
                  <w:top w:val="nil"/>
                  <w:left w:val="single" w:sz="4" w:space="0" w:color="auto"/>
                  <w:bottom w:val="nil"/>
                  <w:right w:val="single" w:sz="4" w:space="0" w:color="000000"/>
                </w:tcBorders>
                <w:shd w:val="clear" w:color="000000" w:fill="FFFFFF"/>
                <w:vAlign w:val="bottom"/>
              </w:tcPr>
              <w:p w:rsidR="00313DEC" w:rsidRPr="00C07849" w:rsidRDefault="00313DEC" w:rsidP="00AF4440">
                <w:pPr>
                  <w:ind w:firstLine="0"/>
                  <w:contextualSpacing/>
                  <w:rPr>
                    <w:rFonts w:eastAsiaTheme="minorEastAsia" w:cs="Arial"/>
                  </w:rPr>
                </w:pPr>
                <w:r w:rsidRPr="00C07849">
                  <w:rPr>
                    <w:rFonts w:eastAsiaTheme="minorEastAsia" w:cs="Arial"/>
                  </w:rPr>
                  <w:t xml:space="preserve"> МУНИЦИПАЛЬНАЯ ПРОГРАММА «Муниципальное управление на 2014-2019 годы»</w:t>
                </w:r>
              </w:p>
            </w:tc>
            <w:tc>
              <w:tcPr>
                <w:tcW w:w="442" w:type="pct"/>
                <w:tcBorders>
                  <w:top w:val="nil"/>
                  <w:left w:val="single" w:sz="4" w:space="0" w:color="auto"/>
                  <w:bottom w:val="nil"/>
                  <w:right w:val="single" w:sz="4" w:space="0" w:color="000000"/>
                </w:tcBorders>
                <w:shd w:val="clear" w:color="000000" w:fill="FFFFFF"/>
              </w:tcPr>
              <w:p w:rsidR="00313DEC" w:rsidRPr="00C07849" w:rsidRDefault="00313DEC" w:rsidP="00AF4440">
                <w:pPr>
                  <w:ind w:firstLine="0"/>
                  <w:contextualSpacing/>
                  <w:rPr>
                    <w:rFonts w:eastAsiaTheme="minorEastAsia" w:cs="Arial"/>
                  </w:rPr>
                </w:pPr>
              </w:p>
            </w:tc>
          </w:tr>
          <w:tr w:rsidR="00313DEC" w:rsidRPr="00C07849" w:rsidTr="00313DEC">
            <w:trPr>
              <w:trHeight w:val="862"/>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w:t>
                </w:r>
              </w:p>
            </w:tc>
            <w:tc>
              <w:tcPr>
                <w:tcW w:w="1636" w:type="pct"/>
                <w:tcBorders>
                  <w:top w:val="single" w:sz="4" w:space="0" w:color="auto"/>
                  <w:left w:val="nil"/>
                  <w:bottom w:val="single" w:sz="4" w:space="0" w:color="auto"/>
                  <w:right w:val="single" w:sz="4" w:space="0" w:color="auto"/>
                </w:tcBorders>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Снижение недоимки по налоговым и неналоговым платежам, зачисляемым в местный бюджет</w:t>
                </w:r>
              </w:p>
            </w:tc>
            <w:tc>
              <w:tcPr>
                <w:tcW w:w="430" w:type="pct"/>
                <w:tcBorders>
                  <w:top w:val="single" w:sz="4" w:space="0" w:color="auto"/>
                  <w:left w:val="nil"/>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w:t>
                </w:r>
              </w:p>
            </w:tc>
            <w:tc>
              <w:tcPr>
                <w:tcW w:w="481" w:type="pct"/>
                <w:tcBorders>
                  <w:top w:val="single" w:sz="4" w:space="0" w:color="auto"/>
                  <w:left w:val="nil"/>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30</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27</w:t>
                </w:r>
              </w:p>
            </w:tc>
            <w:tc>
              <w:tcPr>
                <w:tcW w:w="477" w:type="pct"/>
                <w:tcBorders>
                  <w:top w:val="single" w:sz="4" w:space="0" w:color="auto"/>
                  <w:left w:val="nil"/>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25</w:t>
                </w:r>
              </w:p>
            </w:tc>
            <w:tc>
              <w:tcPr>
                <w:tcW w:w="429"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22</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20</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18</w:t>
                </w:r>
              </w:p>
            </w:tc>
          </w:tr>
          <w:tr w:rsidR="00313DEC" w:rsidRPr="00C07849" w:rsidTr="00313DEC">
            <w:trPr>
              <w:trHeight w:val="20"/>
            </w:trPr>
            <w:tc>
              <w:tcPr>
                <w:tcW w:w="243" w:type="pct"/>
                <w:tcBorders>
                  <w:top w:val="nil"/>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w:t>
                </w:r>
              </w:p>
            </w:tc>
            <w:tc>
              <w:tcPr>
                <w:tcW w:w="1636" w:type="pct"/>
                <w:tcBorders>
                  <w:top w:val="nil"/>
                  <w:left w:val="nil"/>
                  <w:bottom w:val="single" w:sz="4" w:space="0" w:color="auto"/>
                  <w:right w:val="single" w:sz="4" w:space="0" w:color="auto"/>
                </w:tcBorders>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Выполнение плана по доходам</w:t>
                </w:r>
              </w:p>
            </w:tc>
            <w:tc>
              <w:tcPr>
                <w:tcW w:w="430" w:type="pct"/>
                <w:tcBorders>
                  <w:top w:val="nil"/>
                  <w:left w:val="nil"/>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w:t>
                </w:r>
              </w:p>
            </w:tc>
            <w:tc>
              <w:tcPr>
                <w:tcW w:w="481" w:type="pct"/>
                <w:tcBorders>
                  <w:top w:val="nil"/>
                  <w:left w:val="nil"/>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100</w:t>
                </w:r>
              </w:p>
            </w:tc>
            <w:tc>
              <w:tcPr>
                <w:tcW w:w="431"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77" w:type="pct"/>
                <w:tcBorders>
                  <w:top w:val="nil"/>
                  <w:left w:val="nil"/>
                  <w:bottom w:val="single" w:sz="4" w:space="0" w:color="auto"/>
                  <w:right w:val="single" w:sz="4" w:space="0" w:color="auto"/>
                </w:tcBorders>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100</w:t>
                </w:r>
              </w:p>
            </w:tc>
            <w:tc>
              <w:tcPr>
                <w:tcW w:w="429"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31"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42"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r>
          <w:tr w:rsidR="00313DEC" w:rsidRPr="00C07849" w:rsidTr="00313DEC">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tcPr>
              <w:p w:rsidR="00313DEC" w:rsidRPr="00C07849" w:rsidRDefault="00313DEC" w:rsidP="00AF4440">
                <w:pPr>
                  <w:ind w:firstLine="0"/>
                  <w:contextualSpacing/>
                  <w:rPr>
                    <w:rFonts w:eastAsiaTheme="minorEastAsia" w:cs="Arial"/>
                  </w:rPr>
                </w:pPr>
                <w:r w:rsidRPr="00C07849">
                  <w:rPr>
                    <w:rFonts w:eastAsiaTheme="minorEastAsia" w:cs="Arial"/>
                  </w:rPr>
                  <w:t xml:space="preserve">ПОДПРОГРАММА 1 </w:t>
                </w:r>
                <w:r w:rsidRPr="00C07849">
                  <w:rPr>
                    <w:rFonts w:eastAsiaTheme="minorEastAsia" w:cs="Arial"/>
                    <w:color w:val="000000"/>
                  </w:rPr>
                  <w:t>«</w:t>
                </w:r>
                <w:r w:rsidRPr="00C07849">
                  <w:rPr>
                    <w:rFonts w:eastAsiaTheme="minorEastAsia" w:cs="Arial"/>
                  </w:rPr>
                  <w:t xml:space="preserve">Организация и осуществление мероприятий в сфере ГО и ЧС, обеспечение первичных мер пожарной безопасности» </w:t>
                </w:r>
              </w:p>
            </w:tc>
          </w:tr>
          <w:tr w:rsidR="00313DEC" w:rsidRPr="00C07849" w:rsidTr="00313DEC">
            <w:trPr>
              <w:trHeight w:val="20"/>
            </w:trPr>
            <w:tc>
              <w:tcPr>
                <w:tcW w:w="243" w:type="pct"/>
                <w:tcBorders>
                  <w:top w:val="nil"/>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w:t>
                </w:r>
              </w:p>
            </w:tc>
            <w:tc>
              <w:tcPr>
                <w:tcW w:w="1636" w:type="pct"/>
                <w:tcBorders>
                  <w:top w:val="nil"/>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 xml:space="preserve">Снижение количества населения, погибшего и травмированного при чрезвычайных ситуациях, пожарах и происшествиях на водных объектах </w:t>
                </w:r>
              </w:p>
            </w:tc>
            <w:tc>
              <w:tcPr>
                <w:tcW w:w="430"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w:t>
                </w:r>
              </w:p>
            </w:tc>
            <w:tc>
              <w:tcPr>
                <w:tcW w:w="481"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100</w:t>
                </w:r>
              </w:p>
            </w:tc>
            <w:tc>
              <w:tcPr>
                <w:tcW w:w="431" w:type="pct"/>
                <w:tcBorders>
                  <w:top w:val="nil"/>
                  <w:left w:val="nil"/>
                  <w:bottom w:val="single" w:sz="4" w:space="0" w:color="auto"/>
                  <w:right w:val="nil"/>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77" w:type="pct"/>
                <w:tcBorders>
                  <w:top w:val="nil"/>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100</w:t>
                </w:r>
              </w:p>
            </w:tc>
            <w:tc>
              <w:tcPr>
                <w:tcW w:w="429"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r>
          <w:tr w:rsidR="00313DEC" w:rsidRPr="00C07849" w:rsidTr="00313DEC">
            <w:trPr>
              <w:trHeight w:val="2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w:t>
                </w:r>
              </w:p>
            </w:tc>
            <w:tc>
              <w:tcPr>
                <w:tcW w:w="1636"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Увеличение количества населения, спасенного при чрезвычайных ситуациях, пожарах и происшествиях на водных объектах</w:t>
                </w:r>
              </w:p>
            </w:tc>
            <w:tc>
              <w:tcPr>
                <w:tcW w:w="430"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31" w:type="pct"/>
                <w:tcBorders>
                  <w:top w:val="single" w:sz="4" w:space="0" w:color="auto"/>
                  <w:left w:val="nil"/>
                  <w:bottom w:val="single" w:sz="4" w:space="0" w:color="auto"/>
                  <w:right w:val="nil"/>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29"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r>
          <w:tr w:rsidR="00313DEC" w:rsidRPr="00C07849" w:rsidTr="00313DEC">
            <w:trPr>
              <w:trHeight w:val="20"/>
            </w:trPr>
            <w:tc>
              <w:tcPr>
                <w:tcW w:w="243" w:type="pct"/>
                <w:tcBorders>
                  <w:top w:val="nil"/>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3</w:t>
                </w:r>
              </w:p>
            </w:tc>
            <w:tc>
              <w:tcPr>
                <w:tcW w:w="1636"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Наличие возможности населению осуществлять вызов экстренных оперативных служб по единому номеру «112»</w:t>
                </w:r>
              </w:p>
            </w:tc>
            <w:tc>
              <w:tcPr>
                <w:tcW w:w="430"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 нет</w:t>
                </w:r>
              </w:p>
            </w:tc>
            <w:tc>
              <w:tcPr>
                <w:tcW w:w="481"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31" w:type="pct"/>
                <w:tcBorders>
                  <w:top w:val="single" w:sz="4" w:space="0" w:color="auto"/>
                  <w:left w:val="nil"/>
                  <w:bottom w:val="single" w:sz="4" w:space="0" w:color="auto"/>
                  <w:right w:val="nil"/>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77" w:type="pct"/>
                <w:tcBorders>
                  <w:top w:val="nil"/>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29"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31"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42"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w:t>
                </w:r>
              </w:p>
            </w:tc>
          </w:tr>
          <w:tr w:rsidR="00313DEC" w:rsidRPr="00C07849" w:rsidTr="00313DEC">
            <w:trPr>
              <w:trHeight w:val="20"/>
            </w:trPr>
            <w:tc>
              <w:tcPr>
                <w:tcW w:w="4558" w:type="pct"/>
                <w:gridSpan w:val="8"/>
                <w:tcBorders>
                  <w:top w:val="single" w:sz="4" w:space="0" w:color="auto"/>
                  <w:left w:val="single" w:sz="4" w:space="0" w:color="auto"/>
                  <w:bottom w:val="single" w:sz="4" w:space="0" w:color="auto"/>
                  <w:right w:val="single" w:sz="4" w:space="0" w:color="auto"/>
                </w:tcBorders>
                <w:shd w:val="clear" w:color="000000" w:fill="FFFFFF"/>
                <w:vAlign w:val="bottom"/>
              </w:tcPr>
              <w:p w:rsidR="00313DEC" w:rsidRPr="00C07849" w:rsidRDefault="00313DEC" w:rsidP="00AF4440">
                <w:pPr>
                  <w:ind w:firstLine="0"/>
                  <w:contextualSpacing/>
                  <w:rPr>
                    <w:rFonts w:eastAsiaTheme="minorEastAsia" w:cs="Arial"/>
                    <w:color w:val="000000"/>
                  </w:rPr>
                </w:pPr>
                <w:r w:rsidRPr="00C07849">
                  <w:rPr>
                    <w:rFonts w:eastAsiaTheme="minorEastAsia" w:cs="Arial"/>
                  </w:rPr>
                  <w:t xml:space="preserve"> ПОДПРОГРАММА 2 </w:t>
                </w:r>
                <w:r w:rsidRPr="00C07849">
                  <w:rPr>
                    <w:rFonts w:eastAsiaTheme="minorEastAsia" w:cs="Arial"/>
                    <w:color w:val="000000"/>
                  </w:rPr>
                  <w:t>«Оказание социальной помощи»</w:t>
                </w:r>
              </w:p>
            </w:tc>
            <w:tc>
              <w:tcPr>
                <w:tcW w:w="442" w:type="pct"/>
                <w:tcBorders>
                  <w:top w:val="single" w:sz="4" w:space="0" w:color="auto"/>
                  <w:left w:val="single" w:sz="4" w:space="0" w:color="auto"/>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p>
            </w:tc>
          </w:tr>
          <w:tr w:rsidR="00313DEC" w:rsidRPr="00C07849" w:rsidTr="00313DEC">
            <w:trPr>
              <w:trHeight w:val="2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w:t>
                </w:r>
              </w:p>
            </w:tc>
            <w:tc>
              <w:tcPr>
                <w:tcW w:w="1636"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Соотношение численности обратившихся граждан за социальной поддержкой и получивших ее в рамках реализации подпрограммы</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30</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50</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c>
              <w:tcPr>
                <w:tcW w:w="442"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100</w:t>
                </w:r>
              </w:p>
            </w:tc>
          </w:tr>
          <w:tr w:rsidR="00313DEC" w:rsidRPr="00C07849" w:rsidTr="00313DEC">
            <w:trPr>
              <w:trHeight w:val="20"/>
            </w:trPr>
            <w:tc>
              <w:tcPr>
                <w:tcW w:w="5000" w:type="pct"/>
                <w:gridSpan w:val="9"/>
                <w:tcBorders>
                  <w:top w:val="nil"/>
                  <w:left w:val="single" w:sz="4" w:space="0" w:color="auto"/>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bCs/>
                  </w:rPr>
                </w:pPr>
                <w:r w:rsidRPr="00C07849">
                  <w:rPr>
                    <w:rFonts w:eastAsiaTheme="minorEastAsia" w:cs="Arial"/>
                    <w:bCs/>
                  </w:rPr>
                  <w:t xml:space="preserve"> ПОДПРОГРАММА 3 "Утверждение генерального плана поселения, правил землепользования и застройки"</w:t>
                </w:r>
              </w:p>
            </w:tc>
          </w:tr>
          <w:tr w:rsidR="00313DEC" w:rsidRPr="00C07849" w:rsidTr="00313DEC">
            <w:trPr>
              <w:trHeight w:val="324"/>
            </w:trPr>
            <w:tc>
              <w:tcPr>
                <w:tcW w:w="243" w:type="pct"/>
                <w:tcBorders>
                  <w:top w:val="nil"/>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lastRenderedPageBreak/>
                  <w:t>1</w:t>
                </w:r>
              </w:p>
            </w:tc>
            <w:tc>
              <w:tcPr>
                <w:tcW w:w="1636"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Разработка генерального плана поселения</w:t>
                </w:r>
              </w:p>
              <w:p w:rsidR="00313DEC" w:rsidRPr="00C07849" w:rsidRDefault="00313DEC" w:rsidP="00AF4440">
                <w:pPr>
                  <w:ind w:firstLine="0"/>
                  <w:contextualSpacing/>
                  <w:rPr>
                    <w:rFonts w:eastAsiaTheme="minorEastAsia" w:cs="Arial"/>
                  </w:rPr>
                </w:pPr>
              </w:p>
            </w:tc>
            <w:tc>
              <w:tcPr>
                <w:tcW w:w="430"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 нет</w:t>
                </w:r>
              </w:p>
            </w:tc>
            <w:tc>
              <w:tcPr>
                <w:tcW w:w="481"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31" w:type="pct"/>
                <w:tcBorders>
                  <w:top w:val="nil"/>
                  <w:left w:val="nil"/>
                  <w:bottom w:val="single" w:sz="4" w:space="0" w:color="auto"/>
                  <w:right w:val="nil"/>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77" w:type="pct"/>
                <w:tcBorders>
                  <w:top w:val="nil"/>
                  <w:left w:val="single" w:sz="4" w:space="0" w:color="auto"/>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29"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31"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42"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r>
          <w:tr w:rsidR="00313DEC" w:rsidRPr="00C07849" w:rsidTr="00313DEC">
            <w:trPr>
              <w:trHeight w:val="20"/>
            </w:trPr>
            <w:tc>
              <w:tcPr>
                <w:tcW w:w="243" w:type="pct"/>
                <w:tcBorders>
                  <w:top w:val="nil"/>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w:t>
                </w:r>
              </w:p>
            </w:tc>
            <w:tc>
              <w:tcPr>
                <w:tcW w:w="1636"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Разработка правил землепользования и застройки</w:t>
                </w:r>
              </w:p>
            </w:tc>
            <w:tc>
              <w:tcPr>
                <w:tcW w:w="430" w:type="pct"/>
                <w:tcBorders>
                  <w:top w:val="nil"/>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 нет</w:t>
                </w:r>
              </w:p>
            </w:tc>
            <w:tc>
              <w:tcPr>
                <w:tcW w:w="481"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31" w:type="pct"/>
                <w:tcBorders>
                  <w:top w:val="nil"/>
                  <w:left w:val="nil"/>
                  <w:bottom w:val="single" w:sz="4" w:space="0" w:color="auto"/>
                  <w:right w:val="nil"/>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77" w:type="pct"/>
                <w:tcBorders>
                  <w:top w:val="nil"/>
                  <w:left w:val="single" w:sz="4" w:space="0" w:color="auto"/>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29"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31"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c>
              <w:tcPr>
                <w:tcW w:w="442" w:type="pct"/>
                <w:tcBorders>
                  <w:top w:val="nil"/>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да</w:t>
                </w:r>
              </w:p>
            </w:tc>
          </w:tr>
          <w:tr w:rsidR="00313DEC" w:rsidRPr="00C07849" w:rsidTr="00313DEC">
            <w:trPr>
              <w:trHeight w:val="139"/>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bCs/>
                  </w:rPr>
                </w:pPr>
                <w:r w:rsidRPr="00C07849">
                  <w:rPr>
                    <w:rFonts w:eastAsiaTheme="minorEastAsia" w:cs="Arial"/>
                    <w:bCs/>
                  </w:rPr>
                  <w:t xml:space="preserve"> ПОДПРОГРАММА 6 "Обеспечение реализации муниципальной программы"</w:t>
                </w:r>
              </w:p>
            </w:tc>
          </w:tr>
          <w:tr w:rsidR="00313DEC" w:rsidRPr="00C07849" w:rsidTr="00313DEC">
            <w:trPr>
              <w:trHeight w:val="441"/>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w:t>
                </w:r>
              </w:p>
            </w:tc>
            <w:tc>
              <w:tcPr>
                <w:tcW w:w="1636"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color w:val="000000"/>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30"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руб.</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1831</w:t>
                </w:r>
              </w:p>
            </w:tc>
            <w:tc>
              <w:tcPr>
                <w:tcW w:w="431" w:type="pct"/>
                <w:tcBorders>
                  <w:top w:val="single" w:sz="4" w:space="0" w:color="auto"/>
                  <w:left w:val="nil"/>
                  <w:bottom w:val="single" w:sz="4" w:space="0" w:color="auto"/>
                  <w:right w:val="nil"/>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1891</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2126</w:t>
                </w:r>
              </w:p>
            </w:tc>
            <w:tc>
              <w:tcPr>
                <w:tcW w:w="429"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2043</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2125</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2189</w:t>
                </w:r>
              </w:p>
            </w:tc>
          </w:tr>
          <w:tr w:rsidR="00313DEC" w:rsidRPr="00C07849" w:rsidTr="00313DEC">
            <w:trPr>
              <w:trHeight w:val="2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2</w:t>
                </w:r>
              </w:p>
            </w:tc>
            <w:tc>
              <w:tcPr>
                <w:tcW w:w="1636"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color w:val="000000"/>
                    <w:shd w:val="clear" w:color="auto" w:fill="FFFFFF"/>
                  </w:rPr>
                </w:pPr>
                <w:r w:rsidRPr="00C07849">
                  <w:rPr>
                    <w:rFonts w:eastAsiaTheme="minorEastAsia" w:cs="Arial"/>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430"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431" w:type="pct"/>
                <w:tcBorders>
                  <w:top w:val="single" w:sz="4" w:space="0" w:color="auto"/>
                  <w:left w:val="nil"/>
                  <w:bottom w:val="single" w:sz="4" w:space="0" w:color="auto"/>
                  <w:right w:val="nil"/>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429"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0</w:t>
                </w:r>
              </w:p>
            </w:tc>
          </w:tr>
          <w:tr w:rsidR="00313DEC" w:rsidRPr="00C07849" w:rsidTr="00313DEC">
            <w:trPr>
              <w:trHeight w:val="2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3</w:t>
                </w:r>
              </w:p>
            </w:tc>
            <w:tc>
              <w:tcPr>
                <w:tcW w:w="1636"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cs="Arial"/>
                  </w:rPr>
                </w:pPr>
                <w:r w:rsidRPr="00C07849">
                  <w:rPr>
                    <w:rFonts w:cs="Arial"/>
                  </w:rPr>
                  <w:t>Уровень исполнения плановых назначений по расходам на реализацию подпрограммы</w:t>
                </w:r>
              </w:p>
            </w:tc>
            <w:tc>
              <w:tcPr>
                <w:tcW w:w="430"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95</w:t>
                </w:r>
              </w:p>
            </w:tc>
            <w:tc>
              <w:tcPr>
                <w:tcW w:w="431" w:type="pct"/>
                <w:tcBorders>
                  <w:top w:val="single" w:sz="4" w:space="0" w:color="auto"/>
                  <w:left w:val="nil"/>
                  <w:bottom w:val="single" w:sz="4" w:space="0" w:color="auto"/>
                  <w:right w:val="nil"/>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95</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95</w:t>
                </w:r>
              </w:p>
            </w:tc>
            <w:tc>
              <w:tcPr>
                <w:tcW w:w="429"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95</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95</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95</w:t>
                </w:r>
              </w:p>
            </w:tc>
          </w:tr>
          <w:tr w:rsidR="00313DEC" w:rsidRPr="00C07849" w:rsidTr="00313DEC">
            <w:trPr>
              <w:trHeight w:val="2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4</w:t>
                </w:r>
              </w:p>
            </w:tc>
            <w:tc>
              <w:tcPr>
                <w:tcW w:w="1636"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Своевременность предоставления отчетности</w:t>
                </w:r>
              </w:p>
            </w:tc>
            <w:tc>
              <w:tcPr>
                <w:tcW w:w="430"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 нет</w:t>
                </w:r>
              </w:p>
            </w:tc>
            <w:tc>
              <w:tcPr>
                <w:tcW w:w="481"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да</w:t>
                </w:r>
              </w:p>
            </w:tc>
            <w:tc>
              <w:tcPr>
                <w:tcW w:w="431" w:type="pct"/>
                <w:tcBorders>
                  <w:top w:val="single" w:sz="4" w:space="0" w:color="auto"/>
                  <w:left w:val="nil"/>
                  <w:bottom w:val="single" w:sz="4" w:space="0" w:color="auto"/>
                  <w:right w:val="nil"/>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да</w:t>
                </w:r>
              </w:p>
            </w:tc>
            <w:tc>
              <w:tcPr>
                <w:tcW w:w="477" w:type="pct"/>
                <w:tcBorders>
                  <w:top w:val="single" w:sz="4" w:space="0" w:color="auto"/>
                  <w:left w:val="single" w:sz="4" w:space="0" w:color="auto"/>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да</w:t>
                </w:r>
              </w:p>
            </w:tc>
            <w:tc>
              <w:tcPr>
                <w:tcW w:w="429"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да</w:t>
                </w:r>
              </w:p>
            </w:tc>
            <w:tc>
              <w:tcPr>
                <w:tcW w:w="431"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да</w:t>
                </w:r>
              </w:p>
            </w:tc>
            <w:tc>
              <w:tcPr>
                <w:tcW w:w="442"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да</w:t>
                </w:r>
              </w:p>
            </w:tc>
          </w:tr>
          <w:tr w:rsidR="00313DEC" w:rsidRPr="00C07849" w:rsidTr="00313DEC">
            <w:trPr>
              <w:trHeight w:val="2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5</w:t>
                </w:r>
              </w:p>
            </w:tc>
            <w:tc>
              <w:tcPr>
                <w:tcW w:w="1636" w:type="pct"/>
                <w:tcBorders>
                  <w:top w:val="single" w:sz="4" w:space="0" w:color="auto"/>
                  <w:left w:val="nil"/>
                  <w:bottom w:val="single" w:sz="4" w:space="0" w:color="auto"/>
                  <w:right w:val="single" w:sz="4" w:space="0" w:color="auto"/>
                </w:tcBorders>
                <w:shd w:val="clear" w:color="000000" w:fill="FFFFFF"/>
              </w:tcPr>
              <w:p w:rsidR="00313DEC" w:rsidRPr="00C07849" w:rsidRDefault="00313DEC" w:rsidP="00AF4440">
                <w:pPr>
                  <w:ind w:firstLine="0"/>
                  <w:contextualSpacing/>
                  <w:rPr>
                    <w:rFonts w:eastAsiaTheme="minorEastAsia" w:cs="Arial"/>
                  </w:rPr>
                </w:pPr>
                <w:r w:rsidRPr="00C07849">
                  <w:rPr>
                    <w:rFonts w:eastAsiaTheme="minorEastAsia" w:cs="Arial"/>
                  </w:rPr>
                  <w:t>Наличие просроченной кредиторской задолженности</w:t>
                </w:r>
              </w:p>
            </w:tc>
            <w:tc>
              <w:tcPr>
                <w:tcW w:w="430"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да, нет</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ind w:firstLine="0"/>
                  <w:contextualSpacing/>
                  <w:rPr>
                    <w:rFonts w:eastAsiaTheme="minorEastAsia" w:cs="Arial"/>
                  </w:rPr>
                </w:pPr>
                <w:r w:rsidRPr="00C07849">
                  <w:rPr>
                    <w:rFonts w:eastAsiaTheme="minorEastAsia" w:cs="Arial"/>
                  </w:rPr>
                  <w:t>нет</w:t>
                </w:r>
              </w:p>
            </w:tc>
            <w:tc>
              <w:tcPr>
                <w:tcW w:w="431" w:type="pct"/>
                <w:tcBorders>
                  <w:top w:val="single" w:sz="4" w:space="0" w:color="auto"/>
                  <w:left w:val="nil"/>
                  <w:bottom w:val="single" w:sz="4" w:space="0" w:color="auto"/>
                  <w:right w:val="nil"/>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нет</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нет</w:t>
                </w:r>
              </w:p>
            </w:tc>
            <w:tc>
              <w:tcPr>
                <w:tcW w:w="429"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нет</w:t>
                </w:r>
              </w:p>
            </w:tc>
            <w:tc>
              <w:tcPr>
                <w:tcW w:w="431"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нет</w:t>
                </w:r>
              </w:p>
            </w:tc>
            <w:tc>
              <w:tcPr>
                <w:tcW w:w="442" w:type="pct"/>
                <w:tcBorders>
                  <w:top w:val="single" w:sz="4" w:space="0" w:color="auto"/>
                  <w:left w:val="nil"/>
                  <w:bottom w:val="single" w:sz="4" w:space="0" w:color="auto"/>
                  <w:right w:val="single" w:sz="4" w:space="0" w:color="auto"/>
                </w:tcBorders>
                <w:shd w:val="clear" w:color="000000" w:fill="FFFFFF"/>
                <w:vAlign w:val="center"/>
              </w:tcPr>
              <w:p w:rsidR="00313DEC" w:rsidRPr="00C07849" w:rsidRDefault="00313DEC" w:rsidP="00AF4440">
                <w:pPr>
                  <w:widowControl w:val="0"/>
                  <w:autoSpaceDE w:val="0"/>
                  <w:autoSpaceDN w:val="0"/>
                  <w:adjustRightInd w:val="0"/>
                  <w:ind w:firstLine="0"/>
                  <w:contextualSpacing/>
                  <w:rPr>
                    <w:rFonts w:eastAsiaTheme="minorEastAsia" w:cs="Arial"/>
                  </w:rPr>
                </w:pPr>
                <w:r w:rsidRPr="00C07849">
                  <w:rPr>
                    <w:rFonts w:eastAsiaTheme="minorEastAsia" w:cs="Arial"/>
                  </w:rPr>
                  <w:t>нет</w:t>
                </w:r>
              </w:p>
            </w:tc>
          </w:tr>
        </w:tbl>
        <w:p w:rsidR="00313DEC" w:rsidRPr="00C07849" w:rsidRDefault="00313DEC" w:rsidP="00AF4440">
          <w:pPr>
            <w:ind w:firstLine="0"/>
            <w:contextualSpacing/>
            <w:rPr>
              <w:rFonts w:eastAsiaTheme="minorEastAsia" w:cs="Arial"/>
              <w:highlight w:val="yellow"/>
            </w:rPr>
          </w:pPr>
        </w:p>
        <w:p w:rsidR="00AF4440" w:rsidRDefault="00AF4440" w:rsidP="00C07849">
          <w:pPr>
            <w:ind w:firstLine="709"/>
            <w:contextualSpacing/>
            <w:rPr>
              <w:rFonts w:eastAsiaTheme="minorEastAsia" w:cs="Arial"/>
              <w:highlight w:val="yellow"/>
            </w:rPr>
            <w:sectPr w:rsidR="00AF4440" w:rsidSect="00313DEC">
              <w:type w:val="nextColumn"/>
              <w:pgSz w:w="11906" w:h="16838"/>
              <w:pgMar w:top="851" w:right="567" w:bottom="567" w:left="1701" w:header="709" w:footer="709" w:gutter="0"/>
              <w:pgNumType w:start="0"/>
              <w:cols w:space="708"/>
              <w:titlePg/>
              <w:docGrid w:linePitch="360"/>
            </w:sectPr>
          </w:pPr>
        </w:p>
        <w:p w:rsidR="00313DEC" w:rsidRPr="00C07849" w:rsidRDefault="00313DEC" w:rsidP="00AF4440">
          <w:pPr>
            <w:ind w:firstLine="709"/>
            <w:contextualSpacing/>
            <w:jc w:val="right"/>
            <w:rPr>
              <w:rFonts w:eastAsiaTheme="minorEastAsia" w:cs="Arial"/>
            </w:rPr>
          </w:pPr>
          <w:r w:rsidRPr="00C07849">
            <w:rPr>
              <w:rFonts w:eastAsiaTheme="minorEastAsia" w:cs="Arial"/>
            </w:rPr>
            <w:lastRenderedPageBreak/>
            <w:t xml:space="preserve">Приложение 2 </w:t>
          </w:r>
        </w:p>
        <w:p w:rsidR="00313DEC" w:rsidRPr="00C07849" w:rsidRDefault="00313DEC" w:rsidP="00AF4440">
          <w:pPr>
            <w:ind w:firstLine="709"/>
            <w:contextualSpacing/>
            <w:jc w:val="right"/>
            <w:rPr>
              <w:rFonts w:eastAsiaTheme="minorEastAsia" w:cs="Arial"/>
            </w:rPr>
          </w:pPr>
          <w:r w:rsidRPr="00C07849">
            <w:rPr>
              <w:rFonts w:eastAsiaTheme="minorEastAsia" w:cs="Arial"/>
            </w:rPr>
            <w:t>к муниципальной программе</w:t>
          </w:r>
        </w:p>
        <w:p w:rsidR="00313DEC" w:rsidRPr="00C07849" w:rsidRDefault="00313DEC" w:rsidP="00C07849">
          <w:pPr>
            <w:ind w:firstLine="709"/>
            <w:contextualSpacing/>
            <w:rPr>
              <w:rFonts w:eastAsiaTheme="minorEastAsia" w:cs="Arial"/>
            </w:rPr>
          </w:pPr>
        </w:p>
        <w:p w:rsidR="00313DEC" w:rsidRPr="00C07849" w:rsidRDefault="00313DEC" w:rsidP="00AF4440">
          <w:pPr>
            <w:ind w:firstLine="0"/>
            <w:contextualSpacing/>
            <w:jc w:val="center"/>
            <w:rPr>
              <w:rFonts w:eastAsiaTheme="minorEastAsia" w:cs="Arial"/>
            </w:rPr>
          </w:pPr>
          <w:r w:rsidRPr="00C07849">
            <w:rPr>
              <w:rFonts w:eastAsiaTheme="minorEastAsia" w:cs="Arial"/>
            </w:rPr>
            <w:t>Расходы бюджета Губаревского сельского поселения на реализацию муниципальной программы</w:t>
          </w:r>
        </w:p>
        <w:p w:rsidR="00313DEC" w:rsidRPr="00C07849" w:rsidRDefault="00313DEC" w:rsidP="00AF4440">
          <w:pPr>
            <w:ind w:firstLine="0"/>
            <w:contextualSpacing/>
            <w:jc w:val="center"/>
            <w:rPr>
              <w:rFonts w:eastAsiaTheme="minorEastAsia" w:cs="Arial"/>
            </w:rPr>
          </w:pPr>
          <w:r w:rsidRPr="00C07849">
            <w:rPr>
              <w:rFonts w:eastAsiaTheme="minorEastAsia" w:cs="Arial"/>
            </w:rPr>
            <w:t>«Муниципальное управление на 2020-2025 годы»</w:t>
          </w:r>
        </w:p>
        <w:tbl>
          <w:tblPr>
            <w:tblW w:w="15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9"/>
            <w:gridCol w:w="2078"/>
            <w:gridCol w:w="2014"/>
            <w:gridCol w:w="1307"/>
            <w:gridCol w:w="1620"/>
            <w:gridCol w:w="1620"/>
            <w:gridCol w:w="1620"/>
            <w:gridCol w:w="1620"/>
            <w:gridCol w:w="1620"/>
          </w:tblGrid>
          <w:tr w:rsidR="00313DEC" w:rsidRPr="00C07849" w:rsidTr="00313DEC">
            <w:trPr>
              <w:trHeight w:val="381"/>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Статус</w:t>
                </w:r>
              </w:p>
            </w:tc>
            <w:tc>
              <w:tcPr>
                <w:tcW w:w="2078"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Наименование муниципальной программы, подпрограммы, основного мероприятия</w:t>
                </w:r>
              </w:p>
            </w:tc>
            <w:tc>
              <w:tcPr>
                <w:tcW w:w="2014"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Наименование ответственного исполнителя, исполнителя-главного распорядителя средств бюджета сельского поселения</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(далее – ГРБС)</w:t>
                </w:r>
              </w:p>
            </w:tc>
            <w:tc>
              <w:tcPr>
                <w:tcW w:w="9407" w:type="dxa"/>
                <w:gridSpan w:val="6"/>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Расходы бюджета по годам реализации муниципальной программы, тыс. рублей</w:t>
                </w:r>
              </w:p>
            </w:tc>
          </w:tr>
          <w:tr w:rsidR="00313DEC" w:rsidRPr="00C07849" w:rsidTr="00313DEC">
            <w:trPr>
              <w:trHeight w:val="381"/>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14"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2020</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(первый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2021</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(второй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2022</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(третий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2023</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(четвертый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2024</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(пятый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2025</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(шестой год</w:t>
                </w:r>
              </w:p>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реализации)</w:t>
                </w:r>
              </w:p>
            </w:tc>
          </w:tr>
          <w:tr w:rsidR="00313DEC" w:rsidRPr="00C07849" w:rsidTr="00313DEC">
            <w:trPr>
              <w:trHeight w:val="257"/>
            </w:trPr>
            <w:tc>
              <w:tcPr>
                <w:tcW w:w="1999"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1</w:t>
                </w:r>
              </w:p>
            </w:tc>
            <w:tc>
              <w:tcPr>
                <w:tcW w:w="2078"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w:t>
                </w: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3</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4</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5</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6</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7</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8</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w:t>
                </w:r>
              </w:p>
            </w:tc>
          </w:tr>
          <w:tr w:rsidR="00313DEC" w:rsidRPr="00C07849" w:rsidTr="00313DEC">
            <w:trPr>
              <w:trHeight w:val="139"/>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Муниципальная программа</w:t>
                </w:r>
              </w:p>
            </w:tc>
            <w:tc>
              <w:tcPr>
                <w:tcW w:w="2078" w:type="dxa"/>
                <w:vMerge w:val="restart"/>
              </w:tcPr>
              <w:p w:rsidR="00313DEC" w:rsidRPr="00C07849" w:rsidRDefault="00313DEC" w:rsidP="00AF4440">
                <w:pPr>
                  <w:ind w:firstLine="0"/>
                  <w:contextualSpacing/>
                  <w:rPr>
                    <w:rFonts w:eastAsiaTheme="minorEastAsia" w:cs="Arial"/>
                  </w:rPr>
                </w:pPr>
                <w:r w:rsidRPr="00C07849">
                  <w:rPr>
                    <w:rFonts w:eastAsiaTheme="minorEastAsia" w:cs="Arial"/>
                  </w:rPr>
                  <w:t>Муниципальное управление на 2020-2025 годы</w:t>
                </w: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Pr>
              <w:p w:rsidR="00313DEC" w:rsidRPr="00C07849" w:rsidRDefault="00313DEC" w:rsidP="00AF4440">
                <w:pPr>
                  <w:ind w:firstLine="0"/>
                  <w:contextualSpacing/>
                  <w:rPr>
                    <w:rFonts w:eastAsiaTheme="minorEastAsia" w:cs="Arial"/>
                    <w:bCs/>
                  </w:rPr>
                </w:pPr>
                <w:r w:rsidRPr="00C07849">
                  <w:rPr>
                    <w:rFonts w:eastAsiaTheme="minorEastAsia" w:cs="Arial"/>
                    <w:bCs/>
                  </w:rPr>
                  <w:t>4628,51</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4376,30</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6565,60</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4987,9</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5159,8</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5456,3</w:t>
                </w: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Pr>
              <w:p w:rsidR="00313DEC" w:rsidRPr="00C07849" w:rsidRDefault="00313DEC" w:rsidP="00AF4440">
                <w:pPr>
                  <w:ind w:firstLine="0"/>
                  <w:contextualSpacing/>
                  <w:rPr>
                    <w:rFonts w:eastAsiaTheme="minorEastAsia" w:cs="Arial"/>
                    <w:bCs/>
                  </w:rPr>
                </w:pPr>
                <w:r w:rsidRPr="00C07849">
                  <w:rPr>
                    <w:rFonts w:eastAsiaTheme="minorEastAsia" w:cs="Arial"/>
                    <w:bCs/>
                  </w:rPr>
                  <w:t>4628,51</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4376,30</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6565,60</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4987,9</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5159,8</w:t>
                </w:r>
              </w:p>
            </w:tc>
            <w:tc>
              <w:tcPr>
                <w:tcW w:w="1620" w:type="dxa"/>
              </w:tcPr>
              <w:p w:rsidR="00313DEC" w:rsidRPr="00C07849" w:rsidRDefault="00313DEC" w:rsidP="00AF4440">
                <w:pPr>
                  <w:ind w:firstLine="0"/>
                  <w:contextualSpacing/>
                  <w:rPr>
                    <w:rFonts w:eastAsiaTheme="minorEastAsia" w:cs="Arial"/>
                    <w:bCs/>
                  </w:rPr>
                </w:pPr>
                <w:r w:rsidRPr="00C07849">
                  <w:rPr>
                    <w:rFonts w:eastAsiaTheme="minorEastAsia" w:cs="Arial"/>
                    <w:bCs/>
                  </w:rPr>
                  <w:t>5456,3</w:t>
                </w: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ind w:firstLine="0"/>
                  <w:contextualSpacing/>
                  <w:rPr>
                    <w:rFonts w:eastAsiaTheme="minorEastAsia" w:cs="Arial"/>
                  </w:rPr>
                </w:pPr>
              </w:p>
            </w:tc>
            <w:tc>
              <w:tcPr>
                <w:tcW w:w="1620" w:type="dxa"/>
              </w:tcPr>
              <w:p w:rsidR="00313DEC" w:rsidRPr="00C07849" w:rsidRDefault="00313DEC" w:rsidP="00AF4440">
                <w:pPr>
                  <w:ind w:firstLine="0"/>
                  <w:contextualSpacing/>
                  <w:rPr>
                    <w:rFonts w:eastAsiaTheme="minorEastAsia" w:cs="Arial"/>
                  </w:rPr>
                </w:pPr>
              </w:p>
            </w:tc>
            <w:tc>
              <w:tcPr>
                <w:tcW w:w="1620" w:type="dxa"/>
              </w:tcPr>
              <w:p w:rsidR="00313DEC" w:rsidRPr="00C07849" w:rsidRDefault="00313DEC" w:rsidP="00AF4440">
                <w:pPr>
                  <w:ind w:firstLine="0"/>
                  <w:contextualSpacing/>
                  <w:rPr>
                    <w:rFonts w:eastAsiaTheme="minorEastAsia" w:cs="Arial"/>
                  </w:rPr>
                </w:pPr>
              </w:p>
            </w:tc>
            <w:tc>
              <w:tcPr>
                <w:tcW w:w="1620" w:type="dxa"/>
              </w:tcPr>
              <w:p w:rsidR="00313DEC" w:rsidRPr="00C07849" w:rsidRDefault="00313DEC" w:rsidP="00AF4440">
                <w:pPr>
                  <w:ind w:firstLine="0"/>
                  <w:contextualSpacing/>
                  <w:rPr>
                    <w:rFonts w:eastAsiaTheme="minorEastAsia" w:cs="Arial"/>
                  </w:rPr>
                </w:pPr>
              </w:p>
            </w:tc>
            <w:tc>
              <w:tcPr>
                <w:tcW w:w="1620" w:type="dxa"/>
              </w:tcPr>
              <w:p w:rsidR="00313DEC" w:rsidRPr="00C07849" w:rsidRDefault="00313DEC" w:rsidP="00AF4440">
                <w:pPr>
                  <w:ind w:firstLine="0"/>
                  <w:contextualSpacing/>
                  <w:rPr>
                    <w:rFonts w:eastAsiaTheme="minorEastAsia" w:cs="Arial"/>
                  </w:rPr>
                </w:pPr>
              </w:p>
            </w:tc>
            <w:tc>
              <w:tcPr>
                <w:tcW w:w="1620" w:type="dxa"/>
              </w:tcPr>
              <w:p w:rsidR="00313DEC" w:rsidRPr="00C07849" w:rsidRDefault="00313DEC" w:rsidP="00AF4440">
                <w:pPr>
                  <w:ind w:firstLine="0"/>
                  <w:contextualSpacing/>
                  <w:rPr>
                    <w:rFonts w:eastAsiaTheme="minorEastAsia" w:cs="Arial"/>
                  </w:rPr>
                </w:pPr>
              </w:p>
            </w:tc>
          </w:tr>
          <w:tr w:rsidR="00313DEC" w:rsidRPr="00C07849" w:rsidTr="00313DEC">
            <w:trPr>
              <w:trHeight w:val="138"/>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Подпрограмма 1</w:t>
                </w:r>
              </w:p>
            </w:tc>
            <w:tc>
              <w:tcPr>
                <w:tcW w:w="2078" w:type="dxa"/>
                <w:vMerge w:val="restart"/>
              </w:tcPr>
              <w:p w:rsidR="00313DEC" w:rsidRPr="00C07849" w:rsidRDefault="00313DEC" w:rsidP="00AF4440">
                <w:pPr>
                  <w:ind w:firstLine="0"/>
                  <w:contextualSpacing/>
                  <w:rPr>
                    <w:rFonts w:eastAsiaTheme="minorEastAsia" w:cs="Arial"/>
                  </w:rPr>
                </w:pPr>
                <w:r w:rsidRPr="00C07849">
                  <w:rPr>
                    <w:rFonts w:eastAsiaTheme="minorEastAsia" w:cs="Arial"/>
                  </w:rPr>
                  <w:t>Организация и осуществление мероприятий в сфере ГО и ЧС, обеспечение первичных мер пожарной безопасности</w:t>
                </w: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267,0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400,91</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267,0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400,91</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1.1</w:t>
                </w:r>
              </w:p>
            </w:tc>
            <w:tc>
              <w:tcPr>
                <w:tcW w:w="2078" w:type="dxa"/>
                <w:vMerge w:val="restart"/>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 xml:space="preserve">Осуществление мероприятий по предупреждению и ликвидации последствий </w:t>
                </w:r>
                <w:r w:rsidRPr="00C07849">
                  <w:rPr>
                    <w:rFonts w:eastAsiaTheme="minorEastAsia" w:cs="Arial"/>
                  </w:rPr>
                  <w:lastRenderedPageBreak/>
                  <w:t>чрезвычайных ситуаций в границах Губаревского сельского поселения</w:t>
                </w: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lastRenderedPageBreak/>
                  <w:t>всего</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267,0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400,91</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267,0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400,91</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 xml:space="preserve">Администрация Губаревского </w:t>
                </w:r>
                <w:r w:rsidRPr="00C07849">
                  <w:rPr>
                    <w:rFonts w:eastAsiaTheme="minorEastAsia" w:cs="Arial"/>
                  </w:rPr>
                  <w:lastRenderedPageBreak/>
                  <w:t>сельского поселения</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lastRenderedPageBreak/>
                  <w:t>267,0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400,91</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1.2</w:t>
                </w:r>
              </w:p>
            </w:tc>
            <w:tc>
              <w:tcPr>
                <w:tcW w:w="2078" w:type="dxa"/>
                <w:vMerge w:val="restart"/>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Обеспечение первичных мер пожарной безопасности в границах Губаревского сельского поселения.</w:t>
                </w:r>
              </w:p>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1.3.</w:t>
                </w:r>
              </w:p>
            </w:tc>
            <w:tc>
              <w:tcPr>
                <w:tcW w:w="2078" w:type="dxa"/>
                <w:vMerge w:val="restart"/>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Осуществление мероприятий по гражданской обороне, защите населения и территории Губаревского сельского поселения, организации обучения населения в области гражданской обороны в соответствии с законодательством</w:t>
                </w: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Borders>
                  <w:top w:val="single" w:sz="4" w:space="0" w:color="auto"/>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 xml:space="preserve">Основное мероприятие </w:t>
                </w:r>
                <w:r w:rsidRPr="00C07849">
                  <w:rPr>
                    <w:rFonts w:eastAsiaTheme="minorEastAsia" w:cs="Arial"/>
                  </w:rPr>
                  <w:lastRenderedPageBreak/>
                  <w:t>1.4.</w:t>
                </w:r>
              </w:p>
            </w:tc>
            <w:tc>
              <w:tcPr>
                <w:tcW w:w="2078" w:type="dxa"/>
                <w:vMerge w:val="restart"/>
                <w:tcBorders>
                  <w:top w:val="single" w:sz="4" w:space="0" w:color="auto"/>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lastRenderedPageBreak/>
                  <w:t xml:space="preserve"> Обеспечение функционирова</w:t>
                </w:r>
                <w:r w:rsidRPr="00C07849">
                  <w:rPr>
                    <w:rFonts w:eastAsiaTheme="minorEastAsia" w:cs="Arial"/>
                  </w:rPr>
                  <w:lastRenderedPageBreak/>
                  <w:t xml:space="preserve">ния системы видеонаблюдения </w:t>
                </w: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lastRenderedPageBreak/>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 xml:space="preserve">в том числе по </w:t>
                </w:r>
                <w:r w:rsidRPr="00C07849">
                  <w:rPr>
                    <w:rFonts w:eastAsiaTheme="minorEastAsia" w:cs="Arial"/>
                  </w:rPr>
                  <w:lastRenderedPageBreak/>
                  <w:t>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Подпрограмма 2</w:t>
                </w:r>
              </w:p>
            </w:tc>
            <w:tc>
              <w:tcPr>
                <w:tcW w:w="2078" w:type="dxa"/>
                <w:vMerge w:val="restart"/>
              </w:tcPr>
              <w:p w:rsidR="00313DEC" w:rsidRPr="00C07849" w:rsidRDefault="00313DEC" w:rsidP="00AF4440">
                <w:pPr>
                  <w:ind w:firstLine="0"/>
                  <w:contextualSpacing/>
                  <w:rPr>
                    <w:rFonts w:eastAsiaTheme="minorEastAsia" w:cs="Arial"/>
                  </w:rPr>
                </w:pPr>
                <w:r w:rsidRPr="00C07849">
                  <w:rPr>
                    <w:rFonts w:eastAsiaTheme="minorEastAsia" w:cs="Arial"/>
                    <w:color w:val="000000"/>
                  </w:rPr>
                  <w:t>Оказание социальной помощи</w:t>
                </w: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178</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85</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178</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85</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2.1</w:t>
                </w:r>
              </w:p>
            </w:tc>
            <w:tc>
              <w:tcPr>
                <w:tcW w:w="2078" w:type="dxa"/>
                <w:vMerge w:val="restart"/>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Предоставление адресной социальной поддержки населению Губаревского сельского поселения</w:t>
                </w:r>
              </w:p>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2.2</w:t>
                </w:r>
              </w:p>
            </w:tc>
            <w:tc>
              <w:tcPr>
                <w:tcW w:w="2078" w:type="dxa"/>
                <w:vMerge w:val="restart"/>
              </w:tcPr>
              <w:p w:rsidR="00313DEC" w:rsidRPr="00C07849" w:rsidRDefault="00313DEC" w:rsidP="00AF4440">
                <w:pPr>
                  <w:widowControl w:val="0"/>
                  <w:adjustRightInd w:val="0"/>
                  <w:ind w:firstLine="0"/>
                  <w:contextualSpacing/>
                  <w:rPr>
                    <w:rFonts w:eastAsiaTheme="minorEastAsia" w:cs="Arial"/>
                  </w:rPr>
                </w:pPr>
                <w:r w:rsidRPr="00C07849">
                  <w:rPr>
                    <w:rFonts w:eastAsiaTheme="minorEastAsia" w:cs="Arial"/>
                  </w:rPr>
                  <w:t xml:space="preserve">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w:t>
                </w:r>
                <w:r w:rsidRPr="00C07849">
                  <w:rPr>
                    <w:rFonts w:eastAsiaTheme="minorEastAsia" w:cs="Arial"/>
                  </w:rPr>
                  <w:lastRenderedPageBreak/>
                  <w:t xml:space="preserve">пенсионеров </w:t>
                </w: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lastRenderedPageBreak/>
                  <w:t>всего</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178</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85</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178</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85</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93</w:t>
                </w:r>
              </w:p>
            </w:tc>
          </w:tr>
          <w:tr w:rsidR="00313DEC" w:rsidRPr="00C07849" w:rsidTr="00313DEC">
            <w:trPr>
              <w:trHeight w:val="138"/>
            </w:trPr>
            <w:tc>
              <w:tcPr>
                <w:tcW w:w="1999" w:type="dxa"/>
                <w:vMerge/>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Pr>
              <w:p w:rsidR="00313DEC" w:rsidRPr="00C07849" w:rsidRDefault="00313DEC" w:rsidP="00AF4440">
                <w:pPr>
                  <w:ind w:firstLine="0"/>
                  <w:contextualSpacing/>
                  <w:rPr>
                    <w:rFonts w:eastAsiaTheme="minorEastAsia" w:cs="Arial"/>
                  </w:rPr>
                </w:pPr>
              </w:p>
            </w:tc>
            <w:tc>
              <w:tcPr>
                <w:tcW w:w="2014"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620" w:type="dxa"/>
              </w:tcPr>
              <w:p w:rsidR="00313DEC" w:rsidRPr="00C07849" w:rsidRDefault="00313DEC" w:rsidP="00AF4440">
                <w:pPr>
                  <w:autoSpaceDE w:val="0"/>
                  <w:autoSpaceDN w:val="0"/>
                  <w:adjustRightInd w:val="0"/>
                  <w:ind w:firstLine="0"/>
                  <w:contextualSpacing/>
                  <w:outlineLvl w:val="1"/>
                  <w:rPr>
                    <w:rFonts w:eastAsiaTheme="minorEastAsia" w:cs="Arial"/>
                  </w:rPr>
                </w:pPr>
              </w:p>
            </w:tc>
          </w:tr>
          <w:tr w:rsidR="00313DEC" w:rsidRPr="00C07849" w:rsidTr="00313DEC">
            <w:trPr>
              <w:trHeight w:val="138"/>
            </w:trPr>
            <w:tc>
              <w:tcPr>
                <w:tcW w:w="1999" w:type="dxa"/>
                <w:vMerge w:val="restart"/>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lastRenderedPageBreak/>
                  <w:t>Подпрограмма 3.</w:t>
                </w:r>
              </w:p>
            </w:tc>
            <w:tc>
              <w:tcPr>
                <w:tcW w:w="2078" w:type="dxa"/>
                <w:vMerge w:val="restart"/>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Утверждение генерального плана поселения, правил землепользования и застройки</w:t>
                </w: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31,5</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839,81</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vAlign w:val="bottom"/>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31,5</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839,81</w:t>
                </w:r>
              </w:p>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r>
          <w:tr w:rsidR="00313DEC" w:rsidRPr="00C07849" w:rsidTr="00313DEC">
            <w:trPr>
              <w:trHeight w:val="138"/>
            </w:trPr>
            <w:tc>
              <w:tcPr>
                <w:tcW w:w="1999" w:type="dxa"/>
                <w:vMerge w:val="restart"/>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3.1.</w:t>
                </w:r>
              </w:p>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val="restart"/>
                <w:tcBorders>
                  <w:left w:val="single" w:sz="4" w:space="0" w:color="auto"/>
                  <w:right w:val="single" w:sz="4" w:space="0" w:color="auto"/>
                </w:tcBorders>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t>Корректировка плана поселения</w:t>
                </w:r>
              </w:p>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val="restart"/>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3.2.</w:t>
                </w:r>
              </w:p>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val="restart"/>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Прочие мероприятия по землеустройству</w:t>
                </w: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31,5</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839,81</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31,5</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r w:rsidRPr="00C07849">
                  <w:rPr>
                    <w:rFonts w:eastAsiaTheme="minorEastAsia" w:cs="Arial"/>
                    <w:bCs/>
                  </w:rPr>
                  <w:t>839,81</w:t>
                </w:r>
              </w:p>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bCs/>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val="restart"/>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Подпрограмма 6.</w:t>
                </w:r>
              </w:p>
            </w:tc>
            <w:tc>
              <w:tcPr>
                <w:tcW w:w="2078" w:type="dxa"/>
                <w:vMerge w:val="restart"/>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Обеспечение реализации муниципальной программы</w:t>
                </w: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4330,01</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4376,3</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6565,60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4987,9</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5159,8</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5456,3</w:t>
                </w: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4330,01</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4376,3</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6565,60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4987,9</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5159,8</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5456,3</w:t>
                </w: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val="restart"/>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6.1.</w:t>
                </w:r>
              </w:p>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val="restart"/>
                <w:tcBorders>
                  <w:left w:val="single" w:sz="4" w:space="0" w:color="auto"/>
                  <w:right w:val="single" w:sz="4" w:space="0" w:color="auto"/>
                </w:tcBorders>
              </w:tcPr>
              <w:p w:rsidR="00313DEC" w:rsidRPr="00C07849" w:rsidRDefault="00313DEC" w:rsidP="00AF4440">
                <w:pPr>
                  <w:widowControl w:val="0"/>
                  <w:shd w:val="clear" w:color="auto" w:fill="FFFFFF"/>
                  <w:autoSpaceDE w:val="0"/>
                  <w:autoSpaceDN w:val="0"/>
                  <w:adjustRightInd w:val="0"/>
                  <w:ind w:firstLine="0"/>
                  <w:contextualSpacing/>
                  <w:rPr>
                    <w:rFonts w:eastAsiaTheme="minorEastAsia" w:cs="Arial"/>
                  </w:rPr>
                </w:pPr>
                <w:r w:rsidRPr="00C07849">
                  <w:rPr>
                    <w:rFonts w:eastAsiaTheme="minorEastAsia" w:cs="Arial"/>
                  </w:rPr>
                  <w:lastRenderedPageBreak/>
                  <w:t xml:space="preserve">Обеспечение непрерывности и </w:t>
                </w:r>
                <w:r w:rsidRPr="00C07849">
                  <w:rPr>
                    <w:rFonts w:eastAsiaTheme="minorEastAsia" w:cs="Arial"/>
                  </w:rPr>
                  <w:lastRenderedPageBreak/>
                  <w:t>эффективности деятельности органов местного самоуправления Губаревского сельского поселения</w:t>
                </w: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lastRenderedPageBreak/>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4176,46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4285,7</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6116,6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4874,6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5041,4</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5333,6</w:t>
                </w: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4176,46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4285,7</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6116,6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4874,6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5041,4</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5333,6</w:t>
                </w: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421"/>
            </w:trPr>
            <w:tc>
              <w:tcPr>
                <w:tcW w:w="1999" w:type="dxa"/>
                <w:vMerge w:val="restart"/>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6.2.</w:t>
                </w:r>
              </w:p>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val="restart"/>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Обеспечение деятельности национальной обороны</w:t>
                </w: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88</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90,6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99</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113,3</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118,4</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122,7</w:t>
                </w: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516"/>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88</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90,6</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99</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113,3</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118,4</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122,7</w:t>
                </w: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val="restart"/>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Основное мероприятие 6.3.</w:t>
                </w:r>
              </w:p>
              <w:p w:rsidR="00313DEC" w:rsidRPr="00C07849" w:rsidRDefault="00313DEC" w:rsidP="00AF4440">
                <w:pPr>
                  <w:autoSpaceDE w:val="0"/>
                  <w:autoSpaceDN w:val="0"/>
                  <w:adjustRightInd w:val="0"/>
                  <w:ind w:firstLine="0"/>
                  <w:contextualSpacing/>
                  <w:outlineLvl w:val="1"/>
                  <w:rPr>
                    <w:rFonts w:eastAsiaTheme="minorEastAsia" w:cs="Arial"/>
                  </w:rPr>
                </w:pPr>
              </w:p>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val="restart"/>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Обеспечение проведения выборов</w:t>
                </w:r>
              </w:p>
              <w:p w:rsidR="00313DEC" w:rsidRPr="00C07849" w:rsidRDefault="00313DEC" w:rsidP="00AF4440">
                <w:pPr>
                  <w:ind w:firstLine="0"/>
                  <w:contextualSpacing/>
                  <w:rPr>
                    <w:rFonts w:eastAsiaTheme="minorEastAsia" w:cs="Arial"/>
                  </w:rPr>
                </w:pPr>
              </w:p>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всего</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65,55</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350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0</w:t>
                </w: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в том числе по ГРБС:</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p>
            </w:tc>
          </w:tr>
          <w:tr w:rsidR="00313DEC" w:rsidRPr="00C07849" w:rsidTr="00313DEC">
            <w:trPr>
              <w:trHeight w:val="138"/>
            </w:trPr>
            <w:tc>
              <w:tcPr>
                <w:tcW w:w="1999" w:type="dxa"/>
                <w:vMerge/>
                <w:tcBorders>
                  <w:left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p>
            </w:tc>
            <w:tc>
              <w:tcPr>
                <w:tcW w:w="2078" w:type="dxa"/>
                <w:vMerge/>
                <w:tcBorders>
                  <w:left w:val="single" w:sz="4" w:space="0" w:color="auto"/>
                  <w:right w:val="single" w:sz="4" w:space="0" w:color="auto"/>
                </w:tcBorders>
              </w:tcPr>
              <w:p w:rsidR="00313DEC" w:rsidRPr="00C07849" w:rsidRDefault="00313DEC" w:rsidP="00AF4440">
                <w:pPr>
                  <w:ind w:firstLine="0"/>
                  <w:contextualSpacing/>
                  <w:rPr>
                    <w:rFonts w:eastAsiaTheme="minorEastAsia" w:cs="Arial"/>
                  </w:rPr>
                </w:pPr>
              </w:p>
            </w:tc>
            <w:tc>
              <w:tcPr>
                <w:tcW w:w="2014"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autoSpaceDE w:val="0"/>
                  <w:autoSpaceDN w:val="0"/>
                  <w:adjustRightInd w:val="0"/>
                  <w:ind w:firstLine="0"/>
                  <w:contextualSpacing/>
                  <w:outlineLvl w:val="1"/>
                  <w:rPr>
                    <w:rFonts w:eastAsiaTheme="minorEastAsia" w:cs="Arial"/>
                  </w:rPr>
                </w:pPr>
                <w:r w:rsidRPr="00C07849">
                  <w:rPr>
                    <w:rFonts w:eastAsiaTheme="minorEastAsia" w:cs="Arial"/>
                  </w:rPr>
                  <w:t>Администрация Губаревского сельского поселения</w:t>
                </w:r>
              </w:p>
            </w:tc>
            <w:tc>
              <w:tcPr>
                <w:tcW w:w="1307"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65,55</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350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rPr>
                </w:pPr>
                <w:r w:rsidRPr="00C07849">
                  <w:rPr>
                    <w:rFonts w:eastAsiaTheme="minorEastAsia" w:cs="Arial"/>
                  </w:rPr>
                  <w:t>0</w:t>
                </w:r>
              </w:p>
            </w:tc>
            <w:tc>
              <w:tcPr>
                <w:tcW w:w="1620" w:type="dxa"/>
                <w:tcBorders>
                  <w:top w:val="single" w:sz="4" w:space="0" w:color="auto"/>
                  <w:left w:val="single" w:sz="4" w:space="0" w:color="auto"/>
                  <w:bottom w:val="single" w:sz="4" w:space="0" w:color="auto"/>
                  <w:right w:val="single" w:sz="4" w:space="0" w:color="auto"/>
                </w:tcBorders>
              </w:tcPr>
              <w:p w:rsidR="00313DEC" w:rsidRPr="00C07849" w:rsidRDefault="00313DEC" w:rsidP="00AF4440">
                <w:pPr>
                  <w:ind w:firstLine="0"/>
                  <w:contextualSpacing/>
                  <w:rPr>
                    <w:rFonts w:eastAsiaTheme="minorEastAsia" w:cs="Arial"/>
                    <w:color w:val="000000"/>
                  </w:rPr>
                </w:pPr>
                <w:r w:rsidRPr="00C07849">
                  <w:rPr>
                    <w:rFonts w:eastAsiaTheme="minorEastAsia" w:cs="Arial"/>
                    <w:color w:val="000000"/>
                  </w:rPr>
                  <w:t>0</w:t>
                </w:r>
              </w:p>
            </w:tc>
          </w:tr>
        </w:tbl>
        <w:p w:rsidR="00313DEC" w:rsidRPr="00C07849" w:rsidRDefault="00313DEC" w:rsidP="00AF4440">
          <w:pPr>
            <w:ind w:firstLine="0"/>
            <w:contextualSpacing/>
            <w:rPr>
              <w:rFonts w:eastAsiaTheme="minorEastAsia" w:cs="Arial"/>
            </w:rPr>
          </w:pPr>
        </w:p>
        <w:p w:rsidR="00AF4440" w:rsidRDefault="00AF4440" w:rsidP="00C07849">
          <w:pPr>
            <w:ind w:firstLine="709"/>
            <w:contextualSpacing/>
            <w:rPr>
              <w:rFonts w:eastAsiaTheme="minorEastAsia" w:cs="Arial"/>
            </w:rPr>
            <w:sectPr w:rsidR="00AF4440" w:rsidSect="00313DEC">
              <w:pgSz w:w="16838" w:h="11906" w:orient="landscape"/>
              <w:pgMar w:top="567" w:right="567" w:bottom="709" w:left="851" w:header="709" w:footer="709" w:gutter="0"/>
              <w:pgNumType w:start="0"/>
              <w:cols w:space="708"/>
              <w:titlePg/>
              <w:docGrid w:linePitch="360"/>
            </w:sectPr>
          </w:pPr>
        </w:p>
        <w:p w:rsidR="00313DEC" w:rsidRPr="00C07849" w:rsidRDefault="00313DEC" w:rsidP="008F4F95">
          <w:pPr>
            <w:ind w:firstLine="709"/>
            <w:contextualSpacing/>
            <w:jc w:val="right"/>
            <w:rPr>
              <w:rFonts w:eastAsiaTheme="minorEastAsia" w:cs="Arial"/>
            </w:rPr>
          </w:pPr>
          <w:r w:rsidRPr="00C07849">
            <w:rPr>
              <w:rFonts w:eastAsiaTheme="minorEastAsia" w:cs="Arial"/>
            </w:rPr>
            <w:lastRenderedPageBreak/>
            <w:t>Приложение 3</w:t>
          </w:r>
        </w:p>
        <w:p w:rsidR="00313DEC" w:rsidRPr="00C07849" w:rsidRDefault="00313DEC" w:rsidP="008F4F95">
          <w:pPr>
            <w:ind w:firstLine="709"/>
            <w:contextualSpacing/>
            <w:jc w:val="right"/>
            <w:rPr>
              <w:rFonts w:eastAsiaTheme="minorEastAsia" w:cs="Arial"/>
            </w:rPr>
          </w:pPr>
          <w:r w:rsidRPr="00C07849">
            <w:rPr>
              <w:rFonts w:eastAsiaTheme="minorEastAsia" w:cs="Arial"/>
            </w:rPr>
            <w:t>к муниципальной программе</w:t>
          </w:r>
        </w:p>
        <w:p w:rsidR="00313DEC" w:rsidRPr="00C07849" w:rsidRDefault="00313DEC" w:rsidP="00C07849">
          <w:pPr>
            <w:ind w:firstLine="709"/>
            <w:contextualSpacing/>
            <w:rPr>
              <w:rFonts w:eastAsiaTheme="minorEastAsia" w:cs="Arial"/>
            </w:rPr>
          </w:pPr>
        </w:p>
        <w:p w:rsidR="00313DEC" w:rsidRPr="00C07849" w:rsidRDefault="00313DEC" w:rsidP="008F4F95">
          <w:pPr>
            <w:ind w:firstLine="0"/>
            <w:contextualSpacing/>
            <w:jc w:val="center"/>
            <w:rPr>
              <w:rFonts w:eastAsiaTheme="minorEastAsia" w:cs="Arial"/>
            </w:rPr>
          </w:pPr>
          <w:r w:rsidRPr="00C07849">
            <w:rPr>
              <w:rFonts w:eastAsiaTheme="minorEastAsia" w:cs="Arial"/>
              <w:bCs/>
              <w:color w:val="000000"/>
            </w:rPr>
            <w:t xml:space="preserve">Ресурсное обеспечение и прогнозная (справочная) оценка расходов федерального, областного и местных бюджетов, внебюджетных источников (в том числе юридических и физических лиц) на реализацию муниципальной программы </w:t>
          </w:r>
          <w:r w:rsidRPr="00C07849">
            <w:rPr>
              <w:rFonts w:eastAsiaTheme="minorEastAsia" w:cs="Arial"/>
            </w:rPr>
            <w:t>Губаревского</w:t>
          </w:r>
          <w:r w:rsidRPr="00C07849">
            <w:rPr>
              <w:rFonts w:eastAsiaTheme="minorEastAsia" w:cs="Arial"/>
              <w:bCs/>
              <w:color w:val="000000"/>
            </w:rPr>
            <w:t xml:space="preserve"> сельского поселения </w:t>
          </w:r>
          <w:r w:rsidRPr="00C07849">
            <w:rPr>
              <w:rFonts w:eastAsiaTheme="minorEastAsia" w:cs="Arial"/>
            </w:rPr>
            <w:t>«Муниципальное управление на 2020-2025 годы»</w:t>
          </w:r>
        </w:p>
        <w:p w:rsidR="00313DEC" w:rsidRPr="00C07849" w:rsidRDefault="00313DEC" w:rsidP="008F4F95">
          <w:pPr>
            <w:ind w:firstLine="0"/>
            <w:contextualSpacing/>
            <w:rPr>
              <w:rFonts w:eastAsiaTheme="minorEastAsia" w:cs="Arial"/>
            </w:rPr>
          </w:pPr>
        </w:p>
        <w:tbl>
          <w:tblPr>
            <w:tblW w:w="15342" w:type="dxa"/>
            <w:tblInd w:w="92" w:type="dxa"/>
            <w:tblLayout w:type="fixed"/>
            <w:tblLook w:val="0000" w:firstRow="0" w:lastRow="0" w:firstColumn="0" w:lastColumn="0" w:noHBand="0" w:noVBand="0"/>
          </w:tblPr>
          <w:tblGrid>
            <w:gridCol w:w="1816"/>
            <w:gridCol w:w="2878"/>
            <w:gridCol w:w="2340"/>
            <w:gridCol w:w="1496"/>
            <w:gridCol w:w="1384"/>
            <w:gridCol w:w="1504"/>
            <w:gridCol w:w="1308"/>
            <w:gridCol w:w="1308"/>
            <w:gridCol w:w="1308"/>
          </w:tblGrid>
          <w:tr w:rsidR="00313DEC" w:rsidRPr="00C07849" w:rsidTr="00313DEC">
            <w:trPr>
              <w:trHeight w:val="322"/>
            </w:trPr>
            <w:tc>
              <w:tcPr>
                <w:tcW w:w="1816" w:type="dxa"/>
                <w:vMerge w:val="restart"/>
                <w:tcBorders>
                  <w:top w:val="single" w:sz="4" w:space="0" w:color="auto"/>
                  <w:left w:val="single" w:sz="4" w:space="0" w:color="auto"/>
                  <w:bottom w:val="single" w:sz="4" w:space="0" w:color="auto"/>
                  <w:right w:val="single" w:sz="4" w:space="0" w:color="auto"/>
                </w:tcBorders>
                <w:vAlign w:val="bottom"/>
              </w:tcPr>
              <w:p w:rsidR="00313DEC" w:rsidRPr="00C07849" w:rsidRDefault="00313DEC" w:rsidP="008F4F95">
                <w:pPr>
                  <w:ind w:firstLine="0"/>
                  <w:contextualSpacing/>
                  <w:rPr>
                    <w:rFonts w:eastAsiaTheme="minorEastAsia" w:cs="Arial"/>
                  </w:rPr>
                </w:pPr>
                <w:r w:rsidRPr="00C07849">
                  <w:rPr>
                    <w:rFonts w:eastAsiaTheme="minorEastAsia" w:cs="Arial"/>
                  </w:rPr>
                  <w:t>Статус</w:t>
                </w:r>
              </w:p>
            </w:tc>
            <w:tc>
              <w:tcPr>
                <w:tcW w:w="2878" w:type="dxa"/>
                <w:vMerge w:val="restart"/>
                <w:tcBorders>
                  <w:top w:val="single" w:sz="4" w:space="0" w:color="auto"/>
                  <w:left w:val="single" w:sz="4" w:space="0" w:color="auto"/>
                  <w:bottom w:val="single" w:sz="4" w:space="0" w:color="auto"/>
                  <w:right w:val="single" w:sz="4" w:space="0" w:color="auto"/>
                </w:tcBorders>
                <w:vAlign w:val="bottom"/>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 xml:space="preserve">Наименование муниципальной программы, подпрограммы, основного мероприятия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Источники ресурсного обеспечения</w:t>
                </w:r>
              </w:p>
            </w:tc>
            <w:tc>
              <w:tcPr>
                <w:tcW w:w="8308"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Оценка расходов по годам реализации муниципальной программы, тыс. руб.</w:t>
                </w:r>
              </w:p>
            </w:tc>
          </w:tr>
          <w:tr w:rsidR="00313DEC" w:rsidRPr="00C07849" w:rsidTr="00313DEC">
            <w:trPr>
              <w:trHeight w:val="322"/>
            </w:trPr>
            <w:tc>
              <w:tcPr>
                <w:tcW w:w="1816"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8308" w:type="dxa"/>
                <w:gridSpan w:val="6"/>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r>
          <w:tr w:rsidR="00313DEC" w:rsidRPr="00C07849" w:rsidTr="00313DEC">
            <w:trPr>
              <w:trHeight w:val="270"/>
            </w:trPr>
            <w:tc>
              <w:tcPr>
                <w:tcW w:w="1816"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1496"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2020</w:t>
                </w:r>
              </w:p>
            </w:tc>
            <w:tc>
              <w:tcPr>
                <w:tcW w:w="1384"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2021</w:t>
                </w:r>
              </w:p>
            </w:tc>
            <w:tc>
              <w:tcPr>
                <w:tcW w:w="1504"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2022</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2023</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2024</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2025</w:t>
                </w:r>
              </w:p>
            </w:tc>
          </w:tr>
          <w:tr w:rsidR="00313DEC" w:rsidRPr="00C07849" w:rsidTr="00313DEC">
            <w:trPr>
              <w:trHeight w:val="570"/>
            </w:trPr>
            <w:tc>
              <w:tcPr>
                <w:tcW w:w="1816"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1496" w:type="dxa"/>
                <w:vMerge w:val="restart"/>
                <w:tcBorders>
                  <w:top w:val="nil"/>
                  <w:left w:val="single" w:sz="4" w:space="0" w:color="auto"/>
                  <w:bottom w:val="single" w:sz="4" w:space="0" w:color="000000"/>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(первый год реализации)</w:t>
                </w:r>
              </w:p>
            </w:tc>
            <w:tc>
              <w:tcPr>
                <w:tcW w:w="1384" w:type="dxa"/>
                <w:vMerge w:val="restart"/>
                <w:tcBorders>
                  <w:top w:val="nil"/>
                  <w:left w:val="single" w:sz="4" w:space="0" w:color="auto"/>
                  <w:bottom w:val="single" w:sz="4" w:space="0" w:color="000000"/>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(второй год реализации)</w:t>
                </w:r>
              </w:p>
            </w:tc>
            <w:tc>
              <w:tcPr>
                <w:tcW w:w="1504" w:type="dxa"/>
                <w:vMerge w:val="restart"/>
                <w:tcBorders>
                  <w:top w:val="nil"/>
                  <w:left w:val="single" w:sz="4" w:space="0" w:color="auto"/>
                  <w:bottom w:val="single" w:sz="4" w:space="0" w:color="000000"/>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(третий год реализации)</w:t>
                </w:r>
              </w:p>
            </w:tc>
            <w:tc>
              <w:tcPr>
                <w:tcW w:w="1308" w:type="dxa"/>
                <w:vMerge w:val="restart"/>
                <w:tcBorders>
                  <w:top w:val="nil"/>
                  <w:left w:val="single" w:sz="4" w:space="0" w:color="auto"/>
                  <w:bottom w:val="single" w:sz="4" w:space="0" w:color="000000"/>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(четвертый год реализации)</w:t>
                </w:r>
              </w:p>
            </w:tc>
            <w:tc>
              <w:tcPr>
                <w:tcW w:w="1308" w:type="dxa"/>
                <w:vMerge w:val="restart"/>
                <w:tcBorders>
                  <w:top w:val="nil"/>
                  <w:left w:val="single" w:sz="4" w:space="0" w:color="auto"/>
                  <w:bottom w:val="single" w:sz="4" w:space="0" w:color="000000"/>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(пятый год реализации)</w:t>
                </w:r>
              </w:p>
            </w:tc>
            <w:tc>
              <w:tcPr>
                <w:tcW w:w="1308" w:type="dxa"/>
                <w:vMerge w:val="restart"/>
                <w:tcBorders>
                  <w:top w:val="nil"/>
                  <w:left w:val="single" w:sz="4" w:space="0" w:color="auto"/>
                  <w:bottom w:val="single" w:sz="4" w:space="0" w:color="000000"/>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(шестой год реализации)</w:t>
                </w:r>
              </w:p>
            </w:tc>
          </w:tr>
          <w:tr w:rsidR="00313DEC" w:rsidRPr="00C07849" w:rsidTr="00313DEC">
            <w:trPr>
              <w:trHeight w:val="322"/>
            </w:trPr>
            <w:tc>
              <w:tcPr>
                <w:tcW w:w="1816"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1496"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1384"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1504"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130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130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130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r>
          <w:tr w:rsidR="00313DEC" w:rsidRPr="00C07849" w:rsidTr="00313DEC">
            <w:trPr>
              <w:trHeight w:val="270"/>
            </w:trPr>
            <w:tc>
              <w:tcPr>
                <w:tcW w:w="1816" w:type="dxa"/>
                <w:tcBorders>
                  <w:top w:val="nil"/>
                  <w:left w:val="single" w:sz="4" w:space="0" w:color="auto"/>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1</w:t>
                </w:r>
              </w:p>
            </w:tc>
            <w:tc>
              <w:tcPr>
                <w:tcW w:w="2878" w:type="dxa"/>
                <w:tcBorders>
                  <w:top w:val="nil"/>
                  <w:left w:val="nil"/>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2</w:t>
                </w:r>
              </w:p>
            </w:tc>
            <w:tc>
              <w:tcPr>
                <w:tcW w:w="2340" w:type="dxa"/>
                <w:tcBorders>
                  <w:top w:val="nil"/>
                  <w:left w:val="nil"/>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3</w:t>
                </w:r>
              </w:p>
            </w:tc>
            <w:tc>
              <w:tcPr>
                <w:tcW w:w="1496" w:type="dxa"/>
                <w:tcBorders>
                  <w:top w:val="nil"/>
                  <w:left w:val="nil"/>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4</w:t>
                </w:r>
              </w:p>
            </w:tc>
            <w:tc>
              <w:tcPr>
                <w:tcW w:w="1384" w:type="dxa"/>
                <w:tcBorders>
                  <w:top w:val="nil"/>
                  <w:left w:val="nil"/>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5</w:t>
                </w:r>
              </w:p>
            </w:tc>
            <w:tc>
              <w:tcPr>
                <w:tcW w:w="1504" w:type="dxa"/>
                <w:tcBorders>
                  <w:top w:val="nil"/>
                  <w:left w:val="nil"/>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6</w:t>
                </w:r>
              </w:p>
            </w:tc>
            <w:tc>
              <w:tcPr>
                <w:tcW w:w="1308" w:type="dxa"/>
                <w:tcBorders>
                  <w:top w:val="nil"/>
                  <w:left w:val="nil"/>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7</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8</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9</w:t>
                </w:r>
              </w:p>
            </w:tc>
          </w:tr>
          <w:tr w:rsidR="00313DEC" w:rsidRPr="00C07849" w:rsidTr="00313DEC">
            <w:trPr>
              <w:trHeight w:val="330"/>
            </w:trPr>
            <w:tc>
              <w:tcPr>
                <w:tcW w:w="1816" w:type="dxa"/>
                <w:vMerge w:val="restart"/>
                <w:tcBorders>
                  <w:top w:val="nil"/>
                  <w:left w:val="single" w:sz="4" w:space="0" w:color="auto"/>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Муниципальная программа</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Муниципальное управление на 2020-2025годы</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4628,51</w:t>
                </w:r>
              </w:p>
            </w:tc>
            <w:tc>
              <w:tcPr>
                <w:tcW w:w="1384"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5617,02</w:t>
                </w:r>
              </w:p>
            </w:tc>
            <w:tc>
              <w:tcPr>
                <w:tcW w:w="1504"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6565,60</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4987,90</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5159,80</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5456,30</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xml:space="preserve">федеральный бюджет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88</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90,6</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99</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113,3</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118,4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122,7</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564,0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1000,0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r>
          <w:tr w:rsidR="00313DEC" w:rsidRPr="00C07849" w:rsidTr="00313DEC">
            <w:trPr>
              <w:trHeight w:val="33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4540,51</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4962,42</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5466,60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4874,6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5041,4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5333,6</w:t>
                </w:r>
              </w:p>
            </w:tc>
          </w:tr>
          <w:tr w:rsidR="00313DEC" w:rsidRPr="00C07849" w:rsidTr="00313DEC">
            <w:trPr>
              <w:trHeight w:val="52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xml:space="preserve">юридические лица </w:t>
                </w:r>
              </w:p>
            </w:tc>
            <w:tc>
              <w:tcPr>
                <w:tcW w:w="1496"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504"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 </w:t>
                </w:r>
              </w:p>
            </w:tc>
          </w:tr>
          <w:tr w:rsidR="00313DEC" w:rsidRPr="00C07849" w:rsidTr="00313DEC">
            <w:trPr>
              <w:trHeight w:val="255"/>
            </w:trPr>
            <w:tc>
              <w:tcPr>
                <w:tcW w:w="1816" w:type="dxa"/>
                <w:tcBorders>
                  <w:top w:val="nil"/>
                  <w:left w:val="single" w:sz="4" w:space="0" w:color="auto"/>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в том числе:</w:t>
                </w:r>
              </w:p>
            </w:tc>
            <w:tc>
              <w:tcPr>
                <w:tcW w:w="2878" w:type="dxa"/>
                <w:tcBorders>
                  <w:top w:val="nil"/>
                  <w:left w:val="nil"/>
                  <w:bottom w:val="single" w:sz="4" w:space="0" w:color="auto"/>
                  <w:right w:val="single" w:sz="4" w:space="0" w:color="auto"/>
                </w:tcBorders>
                <w:vAlign w:val="bottom"/>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3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Подпрограмма 1</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Организация и осуществление мероприятий в сфере ГО и ЧС, обеспечение первичных мер пожарной безопасности</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22</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25</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26</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60</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70</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80</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22</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25</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26</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60</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70</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80</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285"/>
            </w:trPr>
            <w:tc>
              <w:tcPr>
                <w:tcW w:w="1816" w:type="dxa"/>
                <w:tcBorders>
                  <w:top w:val="nil"/>
                  <w:left w:val="single" w:sz="4" w:space="0" w:color="auto"/>
                  <w:bottom w:val="single" w:sz="4" w:space="0" w:color="auto"/>
                  <w:right w:val="single" w:sz="4" w:space="0" w:color="auto"/>
                </w:tcBorders>
                <w:shd w:val="clear" w:color="auto" w:fill="FFFFFF"/>
                <w:vAlign w:val="bottom"/>
              </w:tcPr>
              <w:p w:rsidR="00313DEC" w:rsidRPr="00C07849" w:rsidRDefault="00313DEC" w:rsidP="008F4F95">
                <w:pPr>
                  <w:ind w:firstLine="0"/>
                  <w:contextualSpacing/>
                  <w:rPr>
                    <w:rFonts w:eastAsiaTheme="minorEastAsia" w:cs="Arial"/>
                  </w:rPr>
                </w:pPr>
                <w:r w:rsidRPr="00C07849">
                  <w:rPr>
                    <w:rFonts w:eastAsiaTheme="minorEastAsia" w:cs="Arial"/>
                  </w:rPr>
                  <w:t>в том числе:</w:t>
                </w:r>
              </w:p>
            </w:tc>
            <w:tc>
              <w:tcPr>
                <w:tcW w:w="287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lastRenderedPageBreak/>
                  <w:t>Основное мероприятие 1.1</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Осуществление мероприятий по предупреждению и ликвидации последствий чрезвычайных ситуаций в границах Губаревского сельского поселения</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12</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12</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13</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15</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20</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26</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3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12</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12</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13</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15</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20</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26</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45"/>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1.2</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Обеспечение первичных мер пожарной безопасности в границах Губаревского сельского поселения</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10</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11</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11</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12</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17</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20</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10</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11</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11</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12</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17</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20</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277"/>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1.3</w:t>
                </w:r>
              </w:p>
            </w:tc>
            <w:tc>
              <w:tcPr>
                <w:tcW w:w="2878" w:type="dxa"/>
                <w:vMerge w:val="restart"/>
                <w:tcBorders>
                  <w:top w:val="nil"/>
                  <w:left w:val="single" w:sz="4" w:space="0" w:color="auto"/>
                  <w:bottom w:val="single" w:sz="4" w:space="0" w:color="000000"/>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Осуществление мероприятий по гражданской обороне, защите населения и территории Губаревского сельского поселения, организации обучения населения в области гражданской обороны в соответствии с законодательством</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3</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3</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4</w:t>
                </w:r>
              </w:p>
            </w:tc>
          </w:tr>
          <w:tr w:rsidR="00313DEC" w:rsidRPr="00C07849" w:rsidTr="00313DEC">
            <w:trPr>
              <w:trHeight w:val="357"/>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7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21"/>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0</w:t>
                </w:r>
              </w:p>
            </w:tc>
            <w:tc>
              <w:tcPr>
                <w:tcW w:w="138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w:t>
                </w:r>
              </w:p>
            </w:tc>
            <w:tc>
              <w:tcPr>
                <w:tcW w:w="1504"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2</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3</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3</w:t>
                </w:r>
              </w:p>
            </w:tc>
            <w:tc>
              <w:tcPr>
                <w:tcW w:w="1308" w:type="dxa"/>
                <w:tcBorders>
                  <w:top w:val="nil"/>
                  <w:left w:val="nil"/>
                  <w:bottom w:val="single" w:sz="4" w:space="0" w:color="auto"/>
                  <w:right w:val="single" w:sz="4" w:space="0" w:color="auto"/>
                </w:tcBorders>
              </w:tcPr>
              <w:p w:rsidR="00313DEC" w:rsidRPr="00C07849" w:rsidRDefault="00313DEC" w:rsidP="008F4F95">
                <w:pPr>
                  <w:autoSpaceDE w:val="0"/>
                  <w:autoSpaceDN w:val="0"/>
                  <w:adjustRightInd w:val="0"/>
                  <w:ind w:firstLine="0"/>
                  <w:contextualSpacing/>
                  <w:outlineLvl w:val="1"/>
                  <w:rPr>
                    <w:rFonts w:eastAsiaTheme="minorEastAsia" w:cs="Arial"/>
                  </w:rPr>
                </w:pPr>
                <w:r w:rsidRPr="00C07849">
                  <w:rPr>
                    <w:rFonts w:eastAsiaTheme="minorEastAsia" w:cs="Arial"/>
                  </w:rPr>
                  <w:t>4</w:t>
                </w:r>
              </w:p>
            </w:tc>
          </w:tr>
          <w:tr w:rsidR="00313DEC" w:rsidRPr="00C07849" w:rsidTr="00313DEC">
            <w:trPr>
              <w:trHeight w:val="39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юридические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000000"/>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1.4</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 Обеспечение функционирования системы видеонаблюдения </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r>
          <w:tr w:rsidR="00313DEC" w:rsidRPr="00C07849" w:rsidTr="00313DEC">
            <w:trPr>
              <w:trHeight w:val="34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63"/>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Подпрограмма 2</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Оказание социальной помощи</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15</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70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71</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72</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74</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color w:val="000000"/>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color w:val="000000"/>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color w:val="000000"/>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15</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70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71</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72</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74</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color w:val="000000"/>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color w:val="000000"/>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color w:val="000000"/>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255"/>
            </w:trPr>
            <w:tc>
              <w:tcPr>
                <w:tcW w:w="1816" w:type="dxa"/>
                <w:tcBorders>
                  <w:top w:val="nil"/>
                  <w:left w:val="single" w:sz="4" w:space="0" w:color="auto"/>
                  <w:bottom w:val="single" w:sz="4" w:space="0" w:color="auto"/>
                  <w:right w:val="single" w:sz="4" w:space="0" w:color="auto"/>
                </w:tcBorders>
                <w:vAlign w:val="bottom"/>
              </w:tcPr>
              <w:p w:rsidR="00313DEC" w:rsidRPr="00C07849" w:rsidRDefault="00313DEC" w:rsidP="008F4F95">
                <w:pPr>
                  <w:ind w:firstLine="0"/>
                  <w:contextualSpacing/>
                  <w:rPr>
                    <w:rFonts w:eastAsiaTheme="minorEastAsia" w:cs="Arial"/>
                  </w:rPr>
                </w:pPr>
                <w:r w:rsidRPr="00C07849">
                  <w:rPr>
                    <w:rFonts w:eastAsiaTheme="minorEastAsia" w:cs="Arial"/>
                  </w:rPr>
                  <w:t>в том числе:</w:t>
                </w:r>
              </w:p>
            </w:tc>
            <w:tc>
              <w:tcPr>
                <w:tcW w:w="2878" w:type="dxa"/>
                <w:tcBorders>
                  <w:top w:val="nil"/>
                  <w:left w:val="nil"/>
                  <w:bottom w:val="single" w:sz="4" w:space="0" w:color="auto"/>
                  <w:right w:val="single" w:sz="4" w:space="0" w:color="auto"/>
                </w:tcBorders>
                <w:vAlign w:val="bottom"/>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6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2.1</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Предоставление адресной социальной поддержки населению Губаревского сельского поселения</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5</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5</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1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45"/>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2.2</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 </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61</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62</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64</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6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60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61</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62</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64</w:t>
                </w:r>
              </w:p>
            </w:tc>
          </w:tr>
          <w:tr w:rsidR="00313DEC" w:rsidRPr="00C07849" w:rsidTr="00313DEC">
            <w:trPr>
              <w:trHeight w:val="28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lastRenderedPageBreak/>
                  <w:t>Подпрограмма 3.</w:t>
                </w:r>
              </w:p>
            </w:tc>
            <w:tc>
              <w:tcPr>
                <w:tcW w:w="2878"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Утверждение генерального плана поселения, правил землепользования и застройки</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36,1</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36,3</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36,6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37</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38</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39</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36,1</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36,3</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36,6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37</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38</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39</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3.1</w:t>
                </w:r>
              </w:p>
            </w:tc>
            <w:tc>
              <w:tcPr>
                <w:tcW w:w="2878" w:type="dxa"/>
                <w:vMerge w:val="restart"/>
                <w:tcBorders>
                  <w:top w:val="nil"/>
                  <w:left w:val="single" w:sz="4" w:space="0" w:color="auto"/>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Корректировка плана поселения</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6,1</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6,3</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6,6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7</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8</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9</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6,1</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6,3</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6,6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7</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8</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9</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3.2</w:t>
                </w:r>
              </w:p>
            </w:tc>
            <w:tc>
              <w:tcPr>
                <w:tcW w:w="2878" w:type="dxa"/>
                <w:vMerge w:val="restart"/>
                <w:tcBorders>
                  <w:top w:val="nil"/>
                  <w:left w:val="single" w:sz="4" w:space="0" w:color="auto"/>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Прочие мероприятия по землеустройству</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31</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30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30 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31</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3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bCs/>
                  </w:rPr>
                </w:pPr>
                <w:r w:rsidRPr="00C07849">
                  <w:rPr>
                    <w:rFonts w:eastAsiaTheme="minorEastAsia" w:cs="Arial"/>
                    <w:bCs/>
                  </w:rPr>
                  <w:t>Подпрограмма 6.</w:t>
                </w:r>
              </w:p>
            </w:tc>
            <w:tc>
              <w:tcPr>
                <w:tcW w:w="2878" w:type="dxa"/>
                <w:vMerge w:val="restart"/>
                <w:tcBorders>
                  <w:top w:val="nil"/>
                  <w:left w:val="single" w:sz="4" w:space="0" w:color="auto"/>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bCs/>
                  </w:rPr>
                </w:pPr>
                <w:r w:rsidRPr="00C07849">
                  <w:rPr>
                    <w:rFonts w:eastAsiaTheme="minorEastAsia" w:cs="Arial"/>
                    <w:bCs/>
                  </w:rPr>
                  <w:t>Обеспечение реализации муниципальной программы</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4330,01</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4376,30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6565,60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4987,90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5159,8</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5456,3</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88</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90,6</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99</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113,3</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118,4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122,7</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1000,00 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4242,01</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3285,70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6466,6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4874,6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5041,4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5333,6</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bCs/>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6.1</w:t>
                </w:r>
              </w:p>
            </w:tc>
            <w:tc>
              <w:tcPr>
                <w:tcW w:w="2878" w:type="dxa"/>
                <w:vMerge w:val="restart"/>
                <w:tcBorders>
                  <w:top w:val="nil"/>
                  <w:left w:val="single" w:sz="4" w:space="0" w:color="auto"/>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Обеспечение непрерывности и эффективности деятельности органов местного самоуправления Губаревского сельского поселения</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4088,46</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4285,70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6116,6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4874,6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5041,4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5333,6</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1000,00 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4088,46</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4285,70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5116,6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4874,6</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5041,4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5333,6</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6.2</w:t>
                </w:r>
              </w:p>
            </w:tc>
            <w:tc>
              <w:tcPr>
                <w:tcW w:w="2878" w:type="dxa"/>
                <w:vMerge w:val="restart"/>
                <w:tcBorders>
                  <w:top w:val="nil"/>
                  <w:left w:val="single" w:sz="4" w:space="0" w:color="auto"/>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Обеспечение деятельности национальной обороны</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88</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90,6</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99</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113,3</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118,4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122,7</w:t>
                </w:r>
              </w:p>
            </w:tc>
          </w:tr>
          <w:tr w:rsidR="00313DEC" w:rsidRPr="00C07849" w:rsidTr="00313DEC">
            <w:trPr>
              <w:trHeight w:val="28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88</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90,6</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99</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113,3</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118,4</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r w:rsidRPr="00C07849">
                  <w:rPr>
                    <w:rFonts w:eastAsiaTheme="minorEastAsia" w:cs="Arial"/>
                    <w:color w:val="000000"/>
                  </w:rPr>
                  <w:t>122,7</w:t>
                </w:r>
              </w:p>
            </w:tc>
          </w:tr>
          <w:tr w:rsidR="00313DEC" w:rsidRPr="00C07849" w:rsidTr="00313DEC">
            <w:trPr>
              <w:trHeight w:val="28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color w:val="000000"/>
                  </w:rPr>
                </w:pP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val="restart"/>
                <w:tcBorders>
                  <w:top w:val="nil"/>
                  <w:left w:val="single" w:sz="4" w:space="0" w:color="auto"/>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Основное мероприятие 6</w:t>
                </w:r>
                <w:r w:rsidRPr="00C07849">
                  <w:rPr>
                    <w:rFonts w:eastAsiaTheme="minorEastAsia" w:cs="Arial"/>
                    <w:vanish/>
                  </w:rPr>
                  <w:t xml:space="preserve">020-2025 </w:t>
                </w:r>
                <w:r w:rsidRPr="00C07849">
                  <w:rPr>
                    <w:rFonts w:eastAsiaTheme="minorEastAsia" w:cs="Arial"/>
                  </w:rPr>
                  <w:t>.3</w:t>
                </w:r>
              </w:p>
            </w:tc>
            <w:tc>
              <w:tcPr>
                <w:tcW w:w="2878" w:type="dxa"/>
                <w:vMerge w:val="restart"/>
                <w:tcBorders>
                  <w:top w:val="nil"/>
                  <w:left w:val="single" w:sz="4" w:space="0" w:color="auto"/>
                  <w:bottom w:val="single" w:sz="4" w:space="0" w:color="auto"/>
                  <w:right w:val="single" w:sz="4" w:space="0" w:color="auto"/>
                </w:tcBorders>
                <w:shd w:val="clear" w:color="auto" w:fill="FFFFFF"/>
              </w:tcPr>
              <w:p w:rsidR="00313DEC" w:rsidRPr="00C07849" w:rsidRDefault="00313DEC" w:rsidP="008F4F95">
                <w:pPr>
                  <w:ind w:firstLine="0"/>
                  <w:contextualSpacing/>
                  <w:rPr>
                    <w:rFonts w:eastAsiaTheme="minorEastAsia" w:cs="Arial"/>
                  </w:rPr>
                </w:pPr>
                <w:r w:rsidRPr="00C07849">
                  <w:rPr>
                    <w:rFonts w:eastAsiaTheme="minorEastAsia" w:cs="Arial"/>
                  </w:rPr>
                  <w:t>Обеспечение проведения выборов</w:t>
                </w: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bCs/>
                    <w:color w:val="000000"/>
                  </w:rPr>
                </w:pPr>
                <w:r w:rsidRPr="00C07849">
                  <w:rPr>
                    <w:rFonts w:eastAsiaTheme="minorEastAsia" w:cs="Arial"/>
                    <w:bCs/>
                    <w:color w:val="000000"/>
                  </w:rPr>
                  <w:t>всего, в том числе:</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65,55</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350,00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r>
          <w:tr w:rsidR="00313DEC" w:rsidRPr="00C07849" w:rsidTr="00313DEC">
            <w:trPr>
              <w:trHeight w:val="28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федеральный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27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областной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30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местный бюджет</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65,55</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350,00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0</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27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внебюджетные средства: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270"/>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xml:space="preserve">юридические лица </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r w:rsidR="00313DEC" w:rsidRPr="00C07849" w:rsidTr="00313DEC">
            <w:trPr>
              <w:trHeight w:val="285"/>
            </w:trPr>
            <w:tc>
              <w:tcPr>
                <w:tcW w:w="1816"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878" w:type="dxa"/>
                <w:vMerge/>
                <w:tcBorders>
                  <w:top w:val="nil"/>
                  <w:left w:val="single" w:sz="4" w:space="0" w:color="auto"/>
                  <w:bottom w:val="single" w:sz="4" w:space="0" w:color="auto"/>
                  <w:right w:val="single" w:sz="4" w:space="0" w:color="auto"/>
                </w:tcBorders>
                <w:vAlign w:val="center"/>
              </w:tcPr>
              <w:p w:rsidR="00313DEC" w:rsidRPr="00C07849" w:rsidRDefault="00313DEC" w:rsidP="008F4F95">
                <w:pPr>
                  <w:ind w:firstLine="0"/>
                  <w:contextualSpacing/>
                  <w:rPr>
                    <w:rFonts w:eastAsiaTheme="minorEastAsia" w:cs="Arial"/>
                  </w:rPr>
                </w:pPr>
              </w:p>
            </w:tc>
            <w:tc>
              <w:tcPr>
                <w:tcW w:w="2340"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физические лица</w:t>
                </w:r>
              </w:p>
            </w:tc>
            <w:tc>
              <w:tcPr>
                <w:tcW w:w="1496"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8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504"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c>
              <w:tcPr>
                <w:tcW w:w="1308" w:type="dxa"/>
                <w:tcBorders>
                  <w:top w:val="nil"/>
                  <w:left w:val="nil"/>
                  <w:bottom w:val="single" w:sz="4" w:space="0" w:color="auto"/>
                  <w:right w:val="single" w:sz="4" w:space="0" w:color="auto"/>
                </w:tcBorders>
              </w:tcPr>
              <w:p w:rsidR="00313DEC" w:rsidRPr="00C07849" w:rsidRDefault="00313DEC" w:rsidP="008F4F95">
                <w:pPr>
                  <w:ind w:firstLine="0"/>
                  <w:contextualSpacing/>
                  <w:rPr>
                    <w:rFonts w:eastAsiaTheme="minorEastAsia" w:cs="Arial"/>
                  </w:rPr>
                </w:pPr>
                <w:r w:rsidRPr="00C07849">
                  <w:rPr>
                    <w:rFonts w:eastAsiaTheme="minorEastAsia" w:cs="Arial"/>
                  </w:rPr>
                  <w:t> </w:t>
                </w:r>
              </w:p>
            </w:tc>
          </w:tr>
        </w:tbl>
        <w:p w:rsidR="00313DEC" w:rsidRPr="00C07849" w:rsidRDefault="00313DEC" w:rsidP="00C07849">
          <w:pPr>
            <w:ind w:firstLine="709"/>
            <w:contextualSpacing/>
            <w:rPr>
              <w:rFonts w:eastAsiaTheme="minorEastAsia" w:cs="Arial"/>
            </w:rPr>
          </w:pPr>
        </w:p>
        <w:p w:rsidR="008F4F95" w:rsidRDefault="008F4F95" w:rsidP="00C07849">
          <w:pPr>
            <w:ind w:firstLine="709"/>
            <w:contextualSpacing/>
            <w:rPr>
              <w:rFonts w:eastAsiaTheme="minorEastAsia" w:cs="Arial"/>
            </w:rPr>
            <w:sectPr w:rsidR="008F4F95" w:rsidSect="00313DEC">
              <w:pgSz w:w="16838" w:h="11906" w:orient="landscape"/>
              <w:pgMar w:top="567" w:right="567" w:bottom="709" w:left="851" w:header="709" w:footer="709" w:gutter="0"/>
              <w:pgNumType w:start="0"/>
              <w:cols w:space="708"/>
              <w:titlePg/>
              <w:docGrid w:linePitch="360"/>
            </w:sectPr>
          </w:pPr>
        </w:p>
        <w:p w:rsidR="00AE2E25" w:rsidRPr="00C07849" w:rsidRDefault="00AE2E25" w:rsidP="008F4F95">
          <w:pPr>
            <w:ind w:left="5670" w:firstLine="0"/>
            <w:contextualSpacing/>
            <w:rPr>
              <w:rFonts w:cs="Arial"/>
            </w:rPr>
          </w:pPr>
          <w:r w:rsidRPr="00C07849">
            <w:rPr>
              <w:rFonts w:cs="Arial"/>
            </w:rPr>
            <w:lastRenderedPageBreak/>
            <w:t xml:space="preserve">УТВЕРЖДАЮ: </w:t>
          </w:r>
        </w:p>
        <w:p w:rsidR="00AE2E25" w:rsidRPr="00C07849" w:rsidRDefault="00AE2E25" w:rsidP="008F4F95">
          <w:pPr>
            <w:ind w:left="5670" w:firstLine="0"/>
            <w:contextualSpacing/>
            <w:rPr>
              <w:rFonts w:cs="Arial"/>
            </w:rPr>
          </w:pPr>
          <w:r w:rsidRPr="00C07849">
            <w:rPr>
              <w:rFonts w:cs="Arial"/>
            </w:rPr>
            <w:t xml:space="preserve">глава Губарёвского сельского поселения Семилукского муниципального района </w:t>
          </w:r>
        </w:p>
        <w:p w:rsidR="00AE2E25" w:rsidRPr="00C07849" w:rsidRDefault="00AE2E25" w:rsidP="008F4F95">
          <w:pPr>
            <w:ind w:left="5670" w:firstLine="0"/>
            <w:contextualSpacing/>
            <w:rPr>
              <w:rFonts w:cs="Arial"/>
            </w:rPr>
          </w:pPr>
        </w:p>
        <w:p w:rsidR="00AE2E25" w:rsidRPr="00C07849" w:rsidRDefault="00AE2E25" w:rsidP="008F4F95">
          <w:pPr>
            <w:ind w:left="5670" w:firstLine="0"/>
            <w:contextualSpacing/>
            <w:rPr>
              <w:rFonts w:cs="Arial"/>
            </w:rPr>
          </w:pPr>
          <w:r w:rsidRPr="00C07849">
            <w:rPr>
              <w:rFonts w:cs="Arial"/>
            </w:rPr>
            <w:t>_____________И.Н. Линев</w:t>
          </w:r>
        </w:p>
        <w:p w:rsidR="00AE2E25" w:rsidRPr="00C07849" w:rsidRDefault="00780523" w:rsidP="008F4F95">
          <w:pPr>
            <w:ind w:left="5670" w:firstLine="0"/>
            <w:contextualSpacing/>
            <w:rPr>
              <w:rFonts w:cs="Arial"/>
            </w:rPr>
          </w:pPr>
          <w:r w:rsidRPr="00C07849">
            <w:rPr>
              <w:rFonts w:cs="Arial"/>
            </w:rPr>
            <w:t>28</w:t>
          </w:r>
          <w:r w:rsidR="00AE2E25" w:rsidRPr="00C07849">
            <w:rPr>
              <w:rFonts w:cs="Arial"/>
            </w:rPr>
            <w:t>.03.2023г.</w:t>
          </w:r>
        </w:p>
        <w:p w:rsidR="00AE2E25" w:rsidRPr="00C07849" w:rsidRDefault="00AE2E25" w:rsidP="00C07849">
          <w:pPr>
            <w:ind w:firstLine="709"/>
            <w:contextualSpacing/>
            <w:rPr>
              <w:rFonts w:cs="Arial"/>
            </w:rPr>
          </w:pPr>
        </w:p>
        <w:p w:rsidR="00AE2E25" w:rsidRPr="00C07849" w:rsidRDefault="00AE2E25" w:rsidP="00C07849">
          <w:pPr>
            <w:ind w:firstLine="709"/>
            <w:contextualSpacing/>
            <w:rPr>
              <w:rFonts w:cs="Arial"/>
            </w:rPr>
          </w:pPr>
        </w:p>
        <w:p w:rsidR="00AE2E25" w:rsidRPr="00C07849" w:rsidRDefault="00AE2E25" w:rsidP="008F4F95">
          <w:pPr>
            <w:ind w:firstLine="709"/>
            <w:contextualSpacing/>
            <w:jc w:val="center"/>
            <w:rPr>
              <w:rFonts w:cs="Arial"/>
            </w:rPr>
          </w:pPr>
          <w:r w:rsidRPr="00C07849">
            <w:rPr>
              <w:rFonts w:cs="Arial"/>
            </w:rPr>
            <w:t>АКТ</w:t>
          </w:r>
        </w:p>
        <w:p w:rsidR="00AE2E25" w:rsidRPr="00C07849" w:rsidRDefault="00AE2E25" w:rsidP="008F4F95">
          <w:pPr>
            <w:tabs>
              <w:tab w:val="left" w:pos="3760"/>
            </w:tabs>
            <w:ind w:firstLine="709"/>
            <w:contextualSpacing/>
            <w:jc w:val="center"/>
            <w:rPr>
              <w:rFonts w:cs="Arial"/>
            </w:rPr>
          </w:pPr>
          <w:r w:rsidRPr="00C07849">
            <w:rPr>
              <w:rFonts w:cs="Arial"/>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AE2E25" w:rsidRPr="00C07849" w:rsidRDefault="00AE2E25" w:rsidP="00C07849">
          <w:pPr>
            <w:tabs>
              <w:tab w:val="left" w:pos="3760"/>
            </w:tabs>
            <w:ind w:firstLine="709"/>
            <w:contextualSpacing/>
            <w:rPr>
              <w:rFonts w:cs="Arial"/>
            </w:rPr>
          </w:pPr>
          <w:r w:rsidRPr="00C07849">
            <w:rPr>
              <w:rFonts w:cs="Arial"/>
            </w:rPr>
            <w:t>с. Губарёво</w:t>
          </w:r>
        </w:p>
        <w:p w:rsidR="00AE2E25" w:rsidRPr="00C07849" w:rsidRDefault="00AE2E25" w:rsidP="00C07849">
          <w:pPr>
            <w:ind w:firstLine="709"/>
            <w:contextualSpacing/>
            <w:rPr>
              <w:rFonts w:cs="Arial"/>
            </w:rPr>
          </w:pPr>
          <w:r w:rsidRPr="00C07849">
            <w:rPr>
              <w:rFonts w:cs="Arial"/>
            </w:rPr>
            <w:t>Мы, нижеподписавшиеся:</w:t>
          </w:r>
        </w:p>
        <w:p w:rsidR="00AE2E25" w:rsidRPr="00C07849" w:rsidRDefault="00AE2E25" w:rsidP="00C07849">
          <w:pPr>
            <w:ind w:firstLine="709"/>
            <w:contextualSpacing/>
            <w:rPr>
              <w:rFonts w:cs="Arial"/>
            </w:rPr>
          </w:pPr>
          <w:r w:rsidRPr="00C07849">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AE2E25" w:rsidRPr="00C07849" w:rsidRDefault="00AE2E25" w:rsidP="00C07849">
          <w:pPr>
            <w:ind w:firstLine="709"/>
            <w:contextualSpacing/>
            <w:rPr>
              <w:rFonts w:cs="Arial"/>
            </w:rPr>
          </w:pPr>
          <w:r w:rsidRPr="00C07849">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AE2E25" w:rsidRPr="00C07849" w:rsidRDefault="00AE2E25" w:rsidP="00C07849">
          <w:pPr>
            <w:ind w:firstLine="709"/>
            <w:contextualSpacing/>
            <w:rPr>
              <w:rFonts w:cs="Arial"/>
            </w:rPr>
          </w:pPr>
          <w:r w:rsidRPr="00C07849">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AE2E25" w:rsidRPr="00C07849" w:rsidRDefault="00AE2E25" w:rsidP="00C07849">
          <w:pPr>
            <w:tabs>
              <w:tab w:val="left" w:pos="2355"/>
            </w:tabs>
            <w:ind w:firstLine="709"/>
            <w:contextualSpacing/>
            <w:rPr>
              <w:rFonts w:cs="Arial"/>
            </w:rPr>
          </w:pPr>
          <w:r w:rsidRPr="00C07849">
            <w:rPr>
              <w:rFonts w:cs="Arial"/>
            </w:rPr>
            <w:t>Сост</w:t>
          </w:r>
          <w:r w:rsidR="00780523" w:rsidRPr="00C07849">
            <w:rPr>
              <w:rFonts w:cs="Arial"/>
            </w:rPr>
            <w:t>авили настоящий акт о том, что 28</w:t>
          </w:r>
          <w:r w:rsidRPr="00C07849">
            <w:rPr>
              <w:rFonts w:cs="Arial"/>
            </w:rPr>
            <w:t xml:space="preserve">.03.2023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здание Раздоленского ФАП - Воронежская область, Семилукский район, посёлок совхоза Раздолье, улица Школьная, 17б; здание Гудовского ФАП - Воронежская область, Семилукский район, село Гудовка, улица Школьная, 2; здание Чудовского ФАП - Воронежская область, Семилукский район, село Чудовка, улица Озерная, 65 разместили копию постановления администрации Губарёвского сельского поселения от </w:t>
          </w:r>
          <w:r w:rsidR="00780523" w:rsidRPr="00C07849">
            <w:rPr>
              <w:rFonts w:cs="Arial"/>
            </w:rPr>
            <w:t>28</w:t>
          </w:r>
          <w:r w:rsidRPr="00C07849">
            <w:rPr>
              <w:rFonts w:cs="Arial"/>
            </w:rPr>
            <w:t xml:space="preserve">.03.2023 № </w:t>
          </w:r>
          <w:r w:rsidR="00780523" w:rsidRPr="00C07849">
            <w:rPr>
              <w:rFonts w:cs="Arial"/>
            </w:rPr>
            <w:t>3</w:t>
          </w:r>
          <w:r w:rsidRPr="00C07849">
            <w:rPr>
              <w:rFonts w:cs="Arial"/>
            </w:rPr>
            <w:t>4 «О внесении изменений и дополнений в постановление администрации Губарёвского сельского поселения от 25.12.2019 № 130 «Об утверждении муниципальной программы «Муниципальное управление Губарёвского сельского поселения на 2020-2025 годы»».</w:t>
          </w:r>
        </w:p>
        <w:p w:rsidR="00AE2E25" w:rsidRPr="00C07849" w:rsidRDefault="00AE2E25" w:rsidP="00C07849">
          <w:pPr>
            <w:ind w:firstLine="709"/>
            <w:contextualSpacing/>
            <w:rPr>
              <w:rFonts w:cs="Arial"/>
            </w:rPr>
          </w:pPr>
          <w:r w:rsidRPr="00C07849">
            <w:rPr>
              <w:rFonts w:cs="Arial"/>
            </w:rPr>
            <w:t>Настоящий акт составлен в одном экземпляре и хранится с первым экземпляром обнародованного акта.</w:t>
          </w:r>
        </w:p>
        <w:p w:rsidR="00AE2E25" w:rsidRPr="00C07849" w:rsidRDefault="00AE2E25" w:rsidP="00C07849">
          <w:pPr>
            <w:ind w:firstLine="709"/>
            <w:contextualSpacing/>
            <w:rPr>
              <w:rFonts w:cs="Arial"/>
            </w:rPr>
          </w:pPr>
        </w:p>
        <w:p w:rsidR="00AE2E25" w:rsidRPr="00C07849" w:rsidRDefault="00AE2E25" w:rsidP="00C07849">
          <w:pPr>
            <w:ind w:firstLine="709"/>
            <w:contextualSpacing/>
            <w:rPr>
              <w:rFonts w:cs="Arial"/>
            </w:rPr>
          </w:pPr>
          <w:r w:rsidRPr="00C07849">
            <w:rPr>
              <w:rFonts w:cs="Arial"/>
            </w:rPr>
            <w:t>Асунина Н.А. __________________</w:t>
          </w:r>
        </w:p>
        <w:p w:rsidR="00AE2E25" w:rsidRPr="00C07849" w:rsidRDefault="00AE2E25" w:rsidP="00C07849">
          <w:pPr>
            <w:ind w:firstLine="709"/>
            <w:contextualSpacing/>
            <w:rPr>
              <w:rFonts w:cs="Arial"/>
            </w:rPr>
          </w:pPr>
        </w:p>
        <w:p w:rsidR="00AE2E25" w:rsidRPr="00C07849" w:rsidRDefault="00AE2E25" w:rsidP="00C07849">
          <w:pPr>
            <w:ind w:firstLine="709"/>
            <w:contextualSpacing/>
            <w:rPr>
              <w:rFonts w:cs="Arial"/>
            </w:rPr>
          </w:pPr>
          <w:r w:rsidRPr="00C07849">
            <w:rPr>
              <w:rFonts w:cs="Arial"/>
            </w:rPr>
            <w:t>Чугунова О.П. _________________</w:t>
          </w:r>
        </w:p>
        <w:p w:rsidR="00AE2E25" w:rsidRPr="00C07849" w:rsidRDefault="00AE2E25" w:rsidP="00C07849">
          <w:pPr>
            <w:ind w:firstLine="709"/>
            <w:contextualSpacing/>
            <w:rPr>
              <w:rFonts w:cs="Arial"/>
            </w:rPr>
          </w:pPr>
        </w:p>
        <w:p w:rsidR="00AE2E25" w:rsidRPr="00C07849" w:rsidRDefault="00AE2E25" w:rsidP="00C07849">
          <w:pPr>
            <w:ind w:firstLine="709"/>
            <w:contextualSpacing/>
            <w:rPr>
              <w:rFonts w:cs="Arial"/>
            </w:rPr>
          </w:pPr>
          <w:r w:rsidRPr="00C07849">
            <w:rPr>
              <w:rFonts w:cs="Arial"/>
            </w:rPr>
            <w:t>Дубина В.С.</w:t>
          </w:r>
          <w:r w:rsidR="00C07849">
            <w:rPr>
              <w:rFonts w:cs="Arial"/>
            </w:rPr>
            <w:t xml:space="preserve"> </w:t>
          </w:r>
          <w:r w:rsidRPr="00C07849">
            <w:rPr>
              <w:rFonts w:cs="Arial"/>
            </w:rPr>
            <w:t>_________________</w:t>
          </w:r>
        </w:p>
        <w:p w:rsidR="00AE2E25" w:rsidRPr="00C07849" w:rsidRDefault="00AE2E25" w:rsidP="00C07849">
          <w:pPr>
            <w:ind w:firstLine="709"/>
            <w:contextualSpacing/>
            <w:rPr>
              <w:rFonts w:cs="Arial"/>
            </w:rPr>
          </w:pPr>
        </w:p>
        <w:p w:rsidR="00313DEC" w:rsidRPr="00C07849" w:rsidRDefault="0051598C" w:rsidP="00C07849">
          <w:pPr>
            <w:widowControl w:val="0"/>
            <w:shd w:val="clear" w:color="auto" w:fill="FFFFFF"/>
            <w:autoSpaceDE w:val="0"/>
            <w:autoSpaceDN w:val="0"/>
            <w:adjustRightInd w:val="0"/>
            <w:ind w:firstLine="709"/>
            <w:contextualSpacing/>
            <w:rPr>
              <w:rFonts w:cs="Arial"/>
            </w:rPr>
          </w:pPr>
        </w:p>
      </w:sdtContent>
    </w:sdt>
    <w:p w:rsidR="00F626BF" w:rsidRPr="00C07849" w:rsidRDefault="00C07849" w:rsidP="00C07849">
      <w:pPr>
        <w:ind w:firstLine="709"/>
        <w:contextualSpacing/>
        <w:rPr>
          <w:rFonts w:cs="Arial"/>
        </w:rPr>
      </w:pPr>
      <w:r>
        <w:rPr>
          <w:rFonts w:cs="Arial"/>
        </w:rPr>
        <w:t xml:space="preserve"> </w:t>
      </w:r>
    </w:p>
    <w:sectPr w:rsidR="00F626BF" w:rsidRPr="00C078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98C" w:rsidRDefault="0051598C">
      <w:r>
        <w:separator/>
      </w:r>
    </w:p>
  </w:endnote>
  <w:endnote w:type="continuationSeparator" w:id="0">
    <w:p w:rsidR="0051598C" w:rsidRDefault="0051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98C" w:rsidRDefault="0051598C">
      <w:r>
        <w:separator/>
      </w:r>
    </w:p>
  </w:footnote>
  <w:footnote w:type="continuationSeparator" w:id="0">
    <w:p w:rsidR="0051598C" w:rsidRDefault="005159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DEC" w:rsidRPr="00CB3877" w:rsidRDefault="00313DEC" w:rsidP="00313DE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36A"/>
    <w:multiLevelType w:val="hybridMultilevel"/>
    <w:tmpl w:val="A00A4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AD741A"/>
    <w:multiLevelType w:val="hybridMultilevel"/>
    <w:tmpl w:val="D34A4EA8"/>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E4F41"/>
    <w:multiLevelType w:val="hybridMultilevel"/>
    <w:tmpl w:val="8E3057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7A8208A"/>
    <w:multiLevelType w:val="hybridMultilevel"/>
    <w:tmpl w:val="C17A1456"/>
    <w:lvl w:ilvl="0" w:tplc="8FA67AF6">
      <w:start w:val="1"/>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4" w15:restartNumberingAfterBreak="0">
    <w:nsid w:val="2EFE7730"/>
    <w:multiLevelType w:val="hybridMultilevel"/>
    <w:tmpl w:val="B0647B08"/>
    <w:lvl w:ilvl="0" w:tplc="40F8C110">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4E499D"/>
    <w:multiLevelType w:val="hybridMultilevel"/>
    <w:tmpl w:val="AFB89E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7191FDF"/>
    <w:multiLevelType w:val="hybridMultilevel"/>
    <w:tmpl w:val="A866E6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BE941CD"/>
    <w:multiLevelType w:val="hybridMultilevel"/>
    <w:tmpl w:val="0BAC0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41F559F"/>
    <w:multiLevelType w:val="hybridMultilevel"/>
    <w:tmpl w:val="14CAE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66BF6B05"/>
    <w:multiLevelType w:val="hybridMultilevel"/>
    <w:tmpl w:val="1F288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CE434FD"/>
    <w:multiLevelType w:val="hybridMultilevel"/>
    <w:tmpl w:val="FEBAD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D2E4AFF"/>
    <w:multiLevelType w:val="hybridMultilevel"/>
    <w:tmpl w:val="A1C225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E156D3A"/>
    <w:multiLevelType w:val="hybridMultilevel"/>
    <w:tmpl w:val="B6C670CE"/>
    <w:lvl w:ilvl="0" w:tplc="0EF405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15:restartNumberingAfterBreak="0">
    <w:nsid w:val="7A9D21B2"/>
    <w:multiLevelType w:val="hybridMultilevel"/>
    <w:tmpl w:val="D9D6964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2"/>
  </w:num>
  <w:num w:numId="2">
    <w:abstractNumId w:val="1"/>
  </w:num>
  <w:num w:numId="3">
    <w:abstractNumId w:val="13"/>
  </w:num>
  <w:num w:numId="4">
    <w:abstractNumId w:val="8"/>
  </w:num>
  <w:num w:numId="5">
    <w:abstractNumId w:val="7"/>
  </w:num>
  <w:num w:numId="6">
    <w:abstractNumId w:val="4"/>
  </w:num>
  <w:num w:numId="7">
    <w:abstractNumId w:val="9"/>
  </w:num>
  <w:num w:numId="8">
    <w:abstractNumId w:val="5"/>
  </w:num>
  <w:num w:numId="9">
    <w:abstractNumId w:val="2"/>
  </w:num>
  <w:num w:numId="10">
    <w:abstractNumId w:val="6"/>
  </w:num>
  <w:num w:numId="11">
    <w:abstractNumId w:val="11"/>
  </w:num>
  <w:num w:numId="12">
    <w:abstractNumId w:val="0"/>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50"/>
    <w:rsid w:val="00094355"/>
    <w:rsid w:val="00115796"/>
    <w:rsid w:val="00170B06"/>
    <w:rsid w:val="00313DEC"/>
    <w:rsid w:val="00356B29"/>
    <w:rsid w:val="00380A16"/>
    <w:rsid w:val="00421DCB"/>
    <w:rsid w:val="004D7DC3"/>
    <w:rsid w:val="0051598C"/>
    <w:rsid w:val="0059723F"/>
    <w:rsid w:val="005C513B"/>
    <w:rsid w:val="005F1703"/>
    <w:rsid w:val="0067173B"/>
    <w:rsid w:val="006970C1"/>
    <w:rsid w:val="00730F7F"/>
    <w:rsid w:val="00747750"/>
    <w:rsid w:val="007659D7"/>
    <w:rsid w:val="00780523"/>
    <w:rsid w:val="008D717B"/>
    <w:rsid w:val="008F4F95"/>
    <w:rsid w:val="00907EC5"/>
    <w:rsid w:val="00990209"/>
    <w:rsid w:val="009B4BF3"/>
    <w:rsid w:val="00A06B33"/>
    <w:rsid w:val="00AE2E25"/>
    <w:rsid w:val="00AF4440"/>
    <w:rsid w:val="00B26F01"/>
    <w:rsid w:val="00BA020C"/>
    <w:rsid w:val="00C07849"/>
    <w:rsid w:val="00CD20B5"/>
    <w:rsid w:val="00CD2FBE"/>
    <w:rsid w:val="00D60D73"/>
    <w:rsid w:val="00F05EF9"/>
    <w:rsid w:val="00F6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33AD"/>
  <w15:docId w15:val="{5368255E-3CA5-4A4B-9363-1104C65D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D717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313DEC"/>
    <w:pPr>
      <w:keepNext/>
      <w:ind w:firstLine="0"/>
      <w:jc w:val="center"/>
      <w:outlineLvl w:val="0"/>
    </w:pPr>
    <w:rPr>
      <w:rFonts w:ascii="Times New Roman" w:hAnsi="Times New Roman"/>
      <w:b/>
      <w:spacing w:val="60"/>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rsid w:val="008D717B"/>
    <w:pPr>
      <w:spacing w:before="100" w:beforeAutospacing="1" w:after="100" w:afterAutospacing="1"/>
      <w:ind w:firstLine="0"/>
      <w:jc w:val="left"/>
    </w:pPr>
    <w:rPr>
      <w:rFonts w:ascii="Times New Roman" w:hAnsi="Times New Roman"/>
    </w:rPr>
  </w:style>
  <w:style w:type="paragraph" w:customStyle="1" w:styleId="ConsPlusTitle">
    <w:name w:val="ConsPlusTitle"/>
    <w:uiPriority w:val="99"/>
    <w:rsid w:val="008D71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3">
    <w:name w:val="s3"/>
    <w:basedOn w:val="a0"/>
    <w:rsid w:val="008D717B"/>
  </w:style>
  <w:style w:type="paragraph" w:styleId="a3">
    <w:name w:val="Subtitle"/>
    <w:basedOn w:val="a"/>
    <w:next w:val="a"/>
    <w:link w:val="a4"/>
    <w:qFormat/>
    <w:rsid w:val="008D717B"/>
    <w:pPr>
      <w:suppressAutoHyphens/>
      <w:spacing w:line="360" w:lineRule="auto"/>
      <w:ind w:firstLine="0"/>
      <w:jc w:val="center"/>
    </w:pPr>
    <w:rPr>
      <w:rFonts w:ascii="Times New Roman" w:hAnsi="Times New Roman"/>
      <w:b/>
      <w:bCs/>
      <w:sz w:val="28"/>
      <w:lang w:eastAsia="ar-SA"/>
    </w:rPr>
  </w:style>
  <w:style w:type="character" w:customStyle="1" w:styleId="a4">
    <w:name w:val="Подзаголовок Знак"/>
    <w:basedOn w:val="a0"/>
    <w:link w:val="a3"/>
    <w:rsid w:val="008D717B"/>
    <w:rPr>
      <w:rFonts w:ascii="Times New Roman" w:eastAsia="Times New Roman" w:hAnsi="Times New Roman" w:cs="Times New Roman"/>
      <w:b/>
      <w:bCs/>
      <w:sz w:val="28"/>
      <w:szCs w:val="24"/>
      <w:lang w:eastAsia="ar-SA"/>
    </w:rPr>
  </w:style>
  <w:style w:type="paragraph" w:styleId="a5">
    <w:name w:val="No Spacing"/>
    <w:link w:val="a6"/>
    <w:uiPriority w:val="99"/>
    <w:qFormat/>
    <w:rsid w:val="008D717B"/>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D60D73"/>
    <w:rPr>
      <w:rFonts w:ascii="Segoe UI" w:hAnsi="Segoe UI" w:cs="Segoe UI"/>
      <w:sz w:val="18"/>
      <w:szCs w:val="18"/>
    </w:rPr>
  </w:style>
  <w:style w:type="character" w:customStyle="1" w:styleId="a8">
    <w:name w:val="Текст выноски Знак"/>
    <w:basedOn w:val="a0"/>
    <w:link w:val="a7"/>
    <w:uiPriority w:val="99"/>
    <w:semiHidden/>
    <w:rsid w:val="00D60D73"/>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313DEC"/>
    <w:rPr>
      <w:rFonts w:ascii="Times New Roman" w:eastAsia="Times New Roman" w:hAnsi="Times New Roman" w:cs="Times New Roman"/>
      <w:b/>
      <w:spacing w:val="60"/>
      <w:sz w:val="40"/>
      <w:szCs w:val="32"/>
      <w:lang w:eastAsia="ru-RU"/>
    </w:rPr>
  </w:style>
  <w:style w:type="numbering" w:customStyle="1" w:styleId="11">
    <w:name w:val="Нет списка1"/>
    <w:next w:val="a2"/>
    <w:uiPriority w:val="99"/>
    <w:semiHidden/>
    <w:unhideWhenUsed/>
    <w:rsid w:val="00313DEC"/>
  </w:style>
  <w:style w:type="table" w:styleId="a9">
    <w:name w:val="Table Grid"/>
    <w:basedOn w:val="a1"/>
    <w:rsid w:val="0031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99"/>
    <w:qFormat/>
    <w:rsid w:val="00313DEC"/>
    <w:pPr>
      <w:widowControl w:val="0"/>
      <w:autoSpaceDE w:val="0"/>
      <w:autoSpaceDN w:val="0"/>
      <w:adjustRightInd w:val="0"/>
      <w:ind w:left="720" w:firstLine="0"/>
      <w:contextualSpacing/>
      <w:jc w:val="left"/>
    </w:pPr>
    <w:rPr>
      <w:rFonts w:ascii="Times New Roman" w:eastAsiaTheme="minorEastAsia" w:hAnsi="Times New Roman"/>
      <w:sz w:val="20"/>
      <w:szCs w:val="20"/>
    </w:rPr>
  </w:style>
  <w:style w:type="paragraph" w:customStyle="1" w:styleId="ConsPlusNormal">
    <w:name w:val="ConsPlusNormal"/>
    <w:link w:val="ConsPlusNormal0"/>
    <w:rsid w:val="00313D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313DEC"/>
    <w:pPr>
      <w:widowControl w:val="0"/>
      <w:tabs>
        <w:tab w:val="center" w:pos="4677"/>
        <w:tab w:val="right" w:pos="9355"/>
      </w:tabs>
      <w:autoSpaceDE w:val="0"/>
      <w:autoSpaceDN w:val="0"/>
      <w:adjustRightInd w:val="0"/>
      <w:ind w:firstLine="0"/>
      <w:jc w:val="left"/>
    </w:pPr>
    <w:rPr>
      <w:rFonts w:ascii="Times New Roman" w:eastAsiaTheme="minorEastAsia" w:hAnsi="Times New Roman"/>
      <w:sz w:val="20"/>
      <w:szCs w:val="20"/>
    </w:rPr>
  </w:style>
  <w:style w:type="character" w:customStyle="1" w:styleId="ad">
    <w:name w:val="Верхний колонтитул Знак"/>
    <w:basedOn w:val="a0"/>
    <w:link w:val="ac"/>
    <w:uiPriority w:val="99"/>
    <w:rsid w:val="00313DEC"/>
    <w:rPr>
      <w:rFonts w:ascii="Times New Roman" w:eastAsiaTheme="minorEastAsia" w:hAnsi="Times New Roman" w:cs="Times New Roman"/>
      <w:sz w:val="20"/>
      <w:szCs w:val="20"/>
      <w:lang w:eastAsia="ru-RU"/>
    </w:rPr>
  </w:style>
  <w:style w:type="paragraph" w:styleId="ae">
    <w:name w:val="footer"/>
    <w:basedOn w:val="a"/>
    <w:link w:val="af"/>
    <w:uiPriority w:val="99"/>
    <w:unhideWhenUsed/>
    <w:rsid w:val="00313DEC"/>
    <w:pPr>
      <w:widowControl w:val="0"/>
      <w:tabs>
        <w:tab w:val="center" w:pos="4677"/>
        <w:tab w:val="right" w:pos="9355"/>
      </w:tabs>
      <w:autoSpaceDE w:val="0"/>
      <w:autoSpaceDN w:val="0"/>
      <w:adjustRightInd w:val="0"/>
      <w:ind w:firstLine="0"/>
      <w:jc w:val="left"/>
    </w:pPr>
    <w:rPr>
      <w:rFonts w:ascii="Times New Roman" w:eastAsiaTheme="minorEastAsia" w:hAnsi="Times New Roman"/>
      <w:sz w:val="20"/>
      <w:szCs w:val="20"/>
    </w:rPr>
  </w:style>
  <w:style w:type="character" w:customStyle="1" w:styleId="af">
    <w:name w:val="Нижний колонтитул Знак"/>
    <w:basedOn w:val="a0"/>
    <w:link w:val="ae"/>
    <w:uiPriority w:val="99"/>
    <w:rsid w:val="00313DEC"/>
    <w:rPr>
      <w:rFonts w:ascii="Times New Roman" w:eastAsiaTheme="minorEastAsia" w:hAnsi="Times New Roman" w:cs="Times New Roman"/>
      <w:sz w:val="20"/>
      <w:szCs w:val="20"/>
      <w:lang w:eastAsia="ru-RU"/>
    </w:rPr>
  </w:style>
  <w:style w:type="paragraph" w:customStyle="1" w:styleId="21">
    <w:name w:val="Основной текст с отступом 21"/>
    <w:basedOn w:val="a"/>
    <w:uiPriority w:val="99"/>
    <w:rsid w:val="00313DEC"/>
    <w:pPr>
      <w:suppressAutoHyphens/>
      <w:ind w:firstLine="720"/>
    </w:pPr>
    <w:rPr>
      <w:rFonts w:ascii="Times New Roman" w:hAnsi="Times New Roman"/>
      <w:sz w:val="28"/>
      <w:szCs w:val="20"/>
      <w:lang w:eastAsia="ar-SA"/>
    </w:rPr>
  </w:style>
  <w:style w:type="character" w:customStyle="1" w:styleId="ConsPlusNormal0">
    <w:name w:val="ConsPlusNormal Знак"/>
    <w:link w:val="ConsPlusNormal"/>
    <w:locked/>
    <w:rsid w:val="00313DEC"/>
    <w:rPr>
      <w:rFonts w:ascii="Arial" w:eastAsia="Times New Roman" w:hAnsi="Arial" w:cs="Arial"/>
      <w:sz w:val="20"/>
      <w:szCs w:val="20"/>
      <w:lang w:eastAsia="ru-RU"/>
    </w:rPr>
  </w:style>
  <w:style w:type="paragraph" w:customStyle="1" w:styleId="ConsPlusCell">
    <w:name w:val="ConsPlusCell"/>
    <w:uiPriority w:val="99"/>
    <w:rsid w:val="00313D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313DEC"/>
    <w:pPr>
      <w:spacing w:before="100" w:beforeAutospacing="1" w:after="100" w:afterAutospacing="1"/>
      <w:ind w:firstLine="0"/>
      <w:jc w:val="left"/>
    </w:pPr>
    <w:rPr>
      <w:rFonts w:ascii="Times New Roman" w:hAnsi="Times New Roman"/>
    </w:rPr>
  </w:style>
  <w:style w:type="numbering" w:customStyle="1" w:styleId="110">
    <w:name w:val="Нет списка11"/>
    <w:next w:val="a2"/>
    <w:uiPriority w:val="99"/>
    <w:semiHidden/>
    <w:unhideWhenUsed/>
    <w:rsid w:val="00313DEC"/>
  </w:style>
  <w:style w:type="paragraph" w:styleId="af1">
    <w:name w:val="Title"/>
    <w:basedOn w:val="a"/>
    <w:link w:val="af2"/>
    <w:uiPriority w:val="99"/>
    <w:qFormat/>
    <w:rsid w:val="00313DEC"/>
    <w:pPr>
      <w:ind w:firstLine="0"/>
      <w:jc w:val="center"/>
    </w:pPr>
    <w:rPr>
      <w:rFonts w:ascii="Times New Roman" w:hAnsi="Times New Roman"/>
      <w:b/>
      <w:bCs/>
      <w:sz w:val="28"/>
    </w:rPr>
  </w:style>
  <w:style w:type="character" w:customStyle="1" w:styleId="af2">
    <w:name w:val="Заголовок Знак"/>
    <w:basedOn w:val="a0"/>
    <w:link w:val="af1"/>
    <w:uiPriority w:val="99"/>
    <w:rsid w:val="00313DEC"/>
    <w:rPr>
      <w:rFonts w:ascii="Times New Roman" w:eastAsia="Times New Roman" w:hAnsi="Times New Roman" w:cs="Times New Roman"/>
      <w:b/>
      <w:bCs/>
      <w:sz w:val="28"/>
      <w:szCs w:val="24"/>
      <w:lang w:eastAsia="ru-RU"/>
    </w:rPr>
  </w:style>
  <w:style w:type="paragraph" w:customStyle="1" w:styleId="af3">
    <w:name w:val="Таблицы (моноширинный)"/>
    <w:basedOn w:val="a"/>
    <w:next w:val="a"/>
    <w:uiPriority w:val="99"/>
    <w:rsid w:val="00313DEC"/>
    <w:pPr>
      <w:widowControl w:val="0"/>
      <w:autoSpaceDE w:val="0"/>
      <w:autoSpaceDN w:val="0"/>
      <w:adjustRightInd w:val="0"/>
      <w:ind w:firstLine="0"/>
    </w:pPr>
    <w:rPr>
      <w:rFonts w:ascii="Courier New" w:hAnsi="Courier New" w:cs="Courier New"/>
      <w:sz w:val="38"/>
      <w:szCs w:val="38"/>
    </w:rPr>
  </w:style>
  <w:style w:type="paragraph" w:styleId="af4">
    <w:name w:val="Body Text Indent"/>
    <w:basedOn w:val="a"/>
    <w:link w:val="af5"/>
    <w:uiPriority w:val="99"/>
    <w:semiHidden/>
    <w:rsid w:val="00313DEC"/>
    <w:pPr>
      <w:ind w:firstLine="600"/>
    </w:pPr>
    <w:rPr>
      <w:rFonts w:ascii="Times New Roman" w:hAnsi="Times New Roman"/>
      <w:sz w:val="26"/>
    </w:rPr>
  </w:style>
  <w:style w:type="character" w:customStyle="1" w:styleId="af5">
    <w:name w:val="Основной текст с отступом Знак"/>
    <w:basedOn w:val="a0"/>
    <w:link w:val="af4"/>
    <w:uiPriority w:val="99"/>
    <w:semiHidden/>
    <w:rsid w:val="00313DEC"/>
    <w:rPr>
      <w:rFonts w:ascii="Times New Roman" w:eastAsia="Times New Roman" w:hAnsi="Times New Roman" w:cs="Times New Roman"/>
      <w:sz w:val="26"/>
      <w:szCs w:val="24"/>
      <w:lang w:eastAsia="ru-RU"/>
    </w:rPr>
  </w:style>
  <w:style w:type="paragraph" w:styleId="3">
    <w:name w:val="Body Text Indent 3"/>
    <w:basedOn w:val="a"/>
    <w:link w:val="30"/>
    <w:uiPriority w:val="99"/>
    <w:semiHidden/>
    <w:rsid w:val="00313DEC"/>
    <w:pPr>
      <w:ind w:firstLine="600"/>
    </w:pPr>
    <w:rPr>
      <w:rFonts w:ascii="Times New Roman" w:hAnsi="Times New Roman"/>
      <w:color w:val="FF0000"/>
      <w:sz w:val="26"/>
    </w:rPr>
  </w:style>
  <w:style w:type="character" w:customStyle="1" w:styleId="30">
    <w:name w:val="Основной текст с отступом 3 Знак"/>
    <w:basedOn w:val="a0"/>
    <w:link w:val="3"/>
    <w:uiPriority w:val="99"/>
    <w:semiHidden/>
    <w:rsid w:val="00313DEC"/>
    <w:rPr>
      <w:rFonts w:ascii="Times New Roman" w:eastAsia="Times New Roman" w:hAnsi="Times New Roman" w:cs="Times New Roman"/>
      <w:color w:val="FF0000"/>
      <w:sz w:val="26"/>
      <w:szCs w:val="24"/>
      <w:lang w:eastAsia="ru-RU"/>
    </w:rPr>
  </w:style>
  <w:style w:type="paragraph" w:styleId="af6">
    <w:name w:val="Body Text"/>
    <w:basedOn w:val="a"/>
    <w:link w:val="af7"/>
    <w:uiPriority w:val="99"/>
    <w:semiHidden/>
    <w:rsid w:val="00313DEC"/>
    <w:pPr>
      <w:ind w:firstLine="0"/>
      <w:jc w:val="center"/>
    </w:pPr>
    <w:rPr>
      <w:rFonts w:ascii="Times New Roman" w:hAnsi="Times New Roman"/>
      <w:sz w:val="26"/>
    </w:rPr>
  </w:style>
  <w:style w:type="character" w:customStyle="1" w:styleId="af7">
    <w:name w:val="Основной текст Знак"/>
    <w:basedOn w:val="a0"/>
    <w:link w:val="af6"/>
    <w:uiPriority w:val="99"/>
    <w:semiHidden/>
    <w:rsid w:val="00313DEC"/>
    <w:rPr>
      <w:rFonts w:ascii="Times New Roman" w:eastAsia="Times New Roman" w:hAnsi="Times New Roman" w:cs="Times New Roman"/>
      <w:sz w:val="26"/>
      <w:szCs w:val="24"/>
      <w:lang w:eastAsia="ru-RU"/>
    </w:rPr>
  </w:style>
  <w:style w:type="paragraph" w:customStyle="1" w:styleId="ConsNormal">
    <w:name w:val="ConsNormal"/>
    <w:uiPriority w:val="99"/>
    <w:rsid w:val="00313DEC"/>
    <w:pPr>
      <w:widowControl w:val="0"/>
      <w:autoSpaceDE w:val="0"/>
      <w:autoSpaceDN w:val="0"/>
      <w:adjustRightInd w:val="0"/>
      <w:spacing w:after="0" w:line="240" w:lineRule="auto"/>
      <w:ind w:firstLine="720"/>
    </w:pPr>
    <w:rPr>
      <w:rFonts w:ascii="Courier New" w:eastAsia="Times New Roman" w:hAnsi="Courier New" w:cs="Courier New"/>
      <w:sz w:val="20"/>
      <w:szCs w:val="20"/>
      <w:lang w:eastAsia="ru-RU"/>
    </w:rPr>
  </w:style>
  <w:style w:type="paragraph" w:customStyle="1" w:styleId="ConsNonformat">
    <w:name w:val="ConsNonformat"/>
    <w:rsid w:val="00313D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9"/>
    <w:uiPriority w:val="99"/>
    <w:rsid w:val="00313DE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uiPriority w:val="99"/>
    <w:rsid w:val="00313D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313D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313DEC"/>
    <w:pPr>
      <w:spacing w:after="120" w:line="480" w:lineRule="auto"/>
      <w:ind w:firstLine="0"/>
      <w:jc w:val="left"/>
    </w:pPr>
    <w:rPr>
      <w:rFonts w:ascii="Times New Roman" w:hAnsi="Times New Roman"/>
    </w:rPr>
  </w:style>
  <w:style w:type="character" w:customStyle="1" w:styleId="20">
    <w:name w:val="Основной текст 2 Знак"/>
    <w:basedOn w:val="a0"/>
    <w:link w:val="2"/>
    <w:uiPriority w:val="99"/>
    <w:semiHidden/>
    <w:rsid w:val="00313DE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313DEC"/>
    <w:pPr>
      <w:spacing w:after="120"/>
      <w:ind w:firstLine="0"/>
      <w:jc w:val="left"/>
    </w:pPr>
    <w:rPr>
      <w:rFonts w:ascii="Times New Roman" w:hAnsi="Times New Roman"/>
      <w:sz w:val="16"/>
      <w:szCs w:val="16"/>
    </w:rPr>
  </w:style>
  <w:style w:type="character" w:customStyle="1" w:styleId="32">
    <w:name w:val="Основной текст 3 Знак"/>
    <w:basedOn w:val="a0"/>
    <w:link w:val="31"/>
    <w:uiPriority w:val="99"/>
    <w:semiHidden/>
    <w:rsid w:val="00313DEC"/>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13D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Содержимое таблицы"/>
    <w:basedOn w:val="a"/>
    <w:uiPriority w:val="99"/>
    <w:rsid w:val="00313DEC"/>
    <w:pPr>
      <w:suppressLineNumbers/>
      <w:suppressAutoHyphens/>
      <w:ind w:firstLine="0"/>
      <w:jc w:val="left"/>
    </w:pPr>
    <w:rPr>
      <w:rFonts w:ascii="Times New Roman" w:hAnsi="Times New Roman"/>
      <w:sz w:val="20"/>
      <w:szCs w:val="20"/>
      <w:lang w:eastAsia="ar-SA"/>
    </w:rPr>
  </w:style>
  <w:style w:type="character" w:styleId="af9">
    <w:name w:val="page number"/>
    <w:basedOn w:val="a0"/>
    <w:uiPriority w:val="99"/>
    <w:rsid w:val="00313DEC"/>
  </w:style>
  <w:style w:type="character" w:customStyle="1" w:styleId="ab">
    <w:name w:val="Абзац списка Знак"/>
    <w:link w:val="aa"/>
    <w:uiPriority w:val="99"/>
    <w:locked/>
    <w:rsid w:val="00313DEC"/>
    <w:rPr>
      <w:rFonts w:ascii="Times New Roman" w:eastAsiaTheme="minorEastAsia" w:hAnsi="Times New Roman" w:cs="Times New Roman"/>
      <w:sz w:val="20"/>
      <w:szCs w:val="20"/>
      <w:lang w:eastAsia="ru-RU"/>
    </w:rPr>
  </w:style>
  <w:style w:type="paragraph" w:styleId="22">
    <w:name w:val="Body Text Indent 2"/>
    <w:basedOn w:val="a"/>
    <w:link w:val="23"/>
    <w:uiPriority w:val="99"/>
    <w:semiHidden/>
    <w:unhideWhenUsed/>
    <w:rsid w:val="00313DEC"/>
    <w:pPr>
      <w:spacing w:after="120" w:line="480" w:lineRule="auto"/>
      <w:ind w:left="283" w:firstLine="0"/>
      <w:jc w:val="left"/>
    </w:pPr>
    <w:rPr>
      <w:rFonts w:ascii="Times New Roman" w:hAnsi="Times New Roman"/>
    </w:rPr>
  </w:style>
  <w:style w:type="character" w:customStyle="1" w:styleId="23">
    <w:name w:val="Основной текст с отступом 2 Знак"/>
    <w:basedOn w:val="a0"/>
    <w:link w:val="22"/>
    <w:uiPriority w:val="99"/>
    <w:semiHidden/>
    <w:rsid w:val="00313DEC"/>
    <w:rPr>
      <w:rFonts w:ascii="Times New Roman" w:eastAsia="Times New Roman" w:hAnsi="Times New Roman" w:cs="Times New Roman"/>
      <w:sz w:val="24"/>
      <w:szCs w:val="24"/>
      <w:lang w:eastAsia="ru-RU"/>
    </w:rPr>
  </w:style>
  <w:style w:type="character" w:styleId="afa">
    <w:name w:val="Hyperlink"/>
    <w:uiPriority w:val="99"/>
    <w:unhideWhenUsed/>
    <w:rsid w:val="00313DEC"/>
    <w:rPr>
      <w:color w:val="0000FF"/>
      <w:u w:val="single"/>
    </w:rPr>
  </w:style>
  <w:style w:type="paragraph" w:customStyle="1" w:styleId="13">
    <w:name w:val="Без интервала1"/>
    <w:uiPriority w:val="99"/>
    <w:rsid w:val="00313DEC"/>
    <w:pPr>
      <w:spacing w:after="0" w:line="240" w:lineRule="auto"/>
    </w:pPr>
    <w:rPr>
      <w:rFonts w:ascii="Calibri" w:eastAsia="Times New Roman" w:hAnsi="Calibri" w:cs="Calibri"/>
    </w:rPr>
  </w:style>
  <w:style w:type="paragraph" w:customStyle="1" w:styleId="western">
    <w:name w:val="western"/>
    <w:basedOn w:val="a"/>
    <w:uiPriority w:val="99"/>
    <w:rsid w:val="00313DEC"/>
    <w:pPr>
      <w:spacing w:before="100" w:beforeAutospacing="1" w:after="100" w:afterAutospacing="1"/>
      <w:ind w:right="-454" w:firstLine="709"/>
      <w:jc w:val="center"/>
    </w:pPr>
    <w:rPr>
      <w:rFonts w:cs="Arial"/>
    </w:rPr>
  </w:style>
  <w:style w:type="character" w:customStyle="1" w:styleId="a6">
    <w:name w:val="Без интервала Знак"/>
    <w:basedOn w:val="a0"/>
    <w:link w:val="a5"/>
    <w:uiPriority w:val="99"/>
    <w:rsid w:val="00313DEC"/>
    <w:rPr>
      <w:rFonts w:ascii="Calibri" w:eastAsia="Times New Roman" w:hAnsi="Calibri" w:cs="Times New Roman"/>
      <w:lang w:eastAsia="ru-RU"/>
    </w:rPr>
  </w:style>
  <w:style w:type="table" w:customStyle="1" w:styleId="24">
    <w:name w:val="Сетка таблицы2"/>
    <w:basedOn w:val="a1"/>
    <w:next w:val="a9"/>
    <w:uiPriority w:val="99"/>
    <w:rsid w:val="0031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rsid w:val="00313DEC"/>
    <w:pPr>
      <w:spacing w:line="360" w:lineRule="atLeast"/>
      <w:ind w:left="720" w:firstLine="0"/>
      <w:contextualSpacing/>
    </w:pPr>
    <w:rPr>
      <w:rFonts w:ascii="Times New Roman" w:hAnsi="Times New Roman"/>
      <w:sz w:val="28"/>
      <w:szCs w:val="20"/>
    </w:rPr>
  </w:style>
  <w:style w:type="paragraph" w:customStyle="1" w:styleId="afb">
    <w:name w:val="Вертикальный отступ"/>
    <w:basedOn w:val="a"/>
    <w:rsid w:val="00313DEC"/>
    <w:pPr>
      <w:ind w:firstLine="0"/>
      <w:jc w:val="center"/>
    </w:pPr>
    <w:rPr>
      <w:rFonts w:ascii="Times New Roman" w:hAnsi="Times New Roman"/>
      <w:sz w:val="28"/>
      <w:szCs w:val="20"/>
      <w:lang w:val="en-US"/>
    </w:rPr>
  </w:style>
  <w:style w:type="character" w:styleId="afc">
    <w:name w:val="annotation reference"/>
    <w:basedOn w:val="a0"/>
    <w:uiPriority w:val="99"/>
    <w:semiHidden/>
    <w:unhideWhenUsed/>
    <w:rsid w:val="00313DEC"/>
    <w:rPr>
      <w:sz w:val="16"/>
      <w:szCs w:val="16"/>
    </w:rPr>
  </w:style>
  <w:style w:type="paragraph" w:styleId="afd">
    <w:name w:val="annotation text"/>
    <w:basedOn w:val="a"/>
    <w:link w:val="afe"/>
    <w:uiPriority w:val="99"/>
    <w:semiHidden/>
    <w:unhideWhenUsed/>
    <w:rsid w:val="00313DEC"/>
    <w:pPr>
      <w:widowControl w:val="0"/>
      <w:autoSpaceDE w:val="0"/>
      <w:autoSpaceDN w:val="0"/>
      <w:adjustRightInd w:val="0"/>
      <w:ind w:firstLine="0"/>
      <w:jc w:val="left"/>
    </w:pPr>
    <w:rPr>
      <w:rFonts w:ascii="Times New Roman" w:eastAsiaTheme="minorEastAsia" w:hAnsi="Times New Roman"/>
      <w:sz w:val="20"/>
      <w:szCs w:val="20"/>
    </w:rPr>
  </w:style>
  <w:style w:type="character" w:customStyle="1" w:styleId="afe">
    <w:name w:val="Текст примечания Знак"/>
    <w:basedOn w:val="a0"/>
    <w:link w:val="afd"/>
    <w:uiPriority w:val="99"/>
    <w:semiHidden/>
    <w:rsid w:val="00313DEC"/>
    <w:rPr>
      <w:rFonts w:ascii="Times New Roman" w:eastAsiaTheme="minorEastAsia" w:hAnsi="Times New Roman" w:cs="Times New Roman"/>
      <w:sz w:val="20"/>
      <w:szCs w:val="20"/>
      <w:lang w:eastAsia="ru-RU"/>
    </w:rPr>
  </w:style>
  <w:style w:type="paragraph" w:styleId="aff">
    <w:name w:val="annotation subject"/>
    <w:basedOn w:val="afd"/>
    <w:next w:val="afd"/>
    <w:link w:val="aff0"/>
    <w:uiPriority w:val="99"/>
    <w:semiHidden/>
    <w:unhideWhenUsed/>
    <w:rsid w:val="00313DEC"/>
    <w:rPr>
      <w:b/>
      <w:bCs/>
    </w:rPr>
  </w:style>
  <w:style w:type="character" w:customStyle="1" w:styleId="aff0">
    <w:name w:val="Тема примечания Знак"/>
    <w:basedOn w:val="afe"/>
    <w:link w:val="aff"/>
    <w:uiPriority w:val="99"/>
    <w:semiHidden/>
    <w:rsid w:val="00313DEC"/>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0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36</Pages>
  <Words>9566</Words>
  <Characters>54531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useradmgubselpos@outlook.com</dc:creator>
  <cp:keywords/>
  <dc:description/>
  <cp:lastModifiedBy>Секретарь</cp:lastModifiedBy>
  <cp:revision>28</cp:revision>
  <cp:lastPrinted>2023-04-03T13:04:00Z</cp:lastPrinted>
  <dcterms:created xsi:type="dcterms:W3CDTF">2022-04-12T05:39:00Z</dcterms:created>
  <dcterms:modified xsi:type="dcterms:W3CDTF">2023-04-05T08:10:00Z</dcterms:modified>
</cp:coreProperties>
</file>