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277" w:rsidRPr="008872C8" w:rsidRDefault="00A27277" w:rsidP="008C0F84">
      <w:pPr>
        <w:ind w:firstLine="0"/>
        <w:contextualSpacing/>
        <w:jc w:val="center"/>
        <w:rPr>
          <w:rFonts w:cs="Arial"/>
          <w:bCs/>
        </w:rPr>
      </w:pPr>
      <w:r w:rsidRPr="008872C8">
        <w:rPr>
          <w:rFonts w:cs="Arial"/>
          <w:bCs/>
          <w:noProof/>
        </w:rPr>
        <w:drawing>
          <wp:anchor distT="0" distB="0" distL="114300" distR="114300" simplePos="0" relativeHeight="251662336" behindDoc="0" locked="0" layoutInCell="1" allowOverlap="1" wp14:anchorId="3A55BF0E" wp14:editId="068F5E3F">
            <wp:simplePos x="0" y="0"/>
            <wp:positionH relativeFrom="column">
              <wp:posOffset>2710815</wp:posOffset>
            </wp:positionH>
            <wp:positionV relativeFrom="paragraph">
              <wp:posOffset>-382905</wp:posOffset>
            </wp:positionV>
            <wp:extent cx="581025" cy="723900"/>
            <wp:effectExtent l="1905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anchor>
        </w:drawing>
      </w:r>
    </w:p>
    <w:p w:rsidR="00A27277" w:rsidRPr="008872C8" w:rsidRDefault="00A27277" w:rsidP="008C0F84">
      <w:pPr>
        <w:ind w:firstLine="0"/>
        <w:contextualSpacing/>
        <w:jc w:val="center"/>
        <w:rPr>
          <w:rFonts w:cs="Arial"/>
          <w:bCs/>
        </w:rPr>
      </w:pPr>
    </w:p>
    <w:p w:rsidR="00A27277" w:rsidRPr="008872C8" w:rsidRDefault="00A27277" w:rsidP="008C0F84">
      <w:pPr>
        <w:pStyle w:val="ad"/>
        <w:contextualSpacing/>
        <w:jc w:val="center"/>
        <w:rPr>
          <w:rFonts w:ascii="Arial" w:hAnsi="Arial" w:cs="Arial"/>
          <w:sz w:val="24"/>
          <w:szCs w:val="24"/>
        </w:rPr>
      </w:pPr>
      <w:r w:rsidRPr="008872C8">
        <w:rPr>
          <w:rFonts w:ascii="Arial" w:hAnsi="Arial" w:cs="Arial"/>
          <w:sz w:val="24"/>
          <w:szCs w:val="24"/>
        </w:rPr>
        <w:t>АДМИНИСТРАЦИЯ</w:t>
      </w:r>
    </w:p>
    <w:p w:rsidR="00A27277" w:rsidRPr="008872C8" w:rsidRDefault="00A27277" w:rsidP="008C0F84">
      <w:pPr>
        <w:pStyle w:val="ad"/>
        <w:contextualSpacing/>
        <w:jc w:val="center"/>
        <w:rPr>
          <w:rFonts w:ascii="Arial" w:hAnsi="Arial" w:cs="Arial"/>
          <w:sz w:val="24"/>
          <w:szCs w:val="24"/>
        </w:rPr>
      </w:pPr>
      <w:r w:rsidRPr="008872C8">
        <w:rPr>
          <w:rFonts w:ascii="Arial" w:hAnsi="Arial" w:cs="Arial"/>
          <w:sz w:val="24"/>
          <w:szCs w:val="24"/>
        </w:rPr>
        <w:t>ГУБАРЁВСКОГО СЕЛЬСКОГО ПОСЕЛЕНИЯ</w:t>
      </w:r>
    </w:p>
    <w:p w:rsidR="00A27277" w:rsidRPr="008872C8" w:rsidRDefault="00A27277" w:rsidP="008C0F84">
      <w:pPr>
        <w:pStyle w:val="ad"/>
        <w:contextualSpacing/>
        <w:jc w:val="center"/>
        <w:rPr>
          <w:rFonts w:ascii="Arial" w:hAnsi="Arial" w:cs="Arial"/>
          <w:sz w:val="24"/>
          <w:szCs w:val="24"/>
        </w:rPr>
      </w:pPr>
      <w:r w:rsidRPr="008872C8">
        <w:rPr>
          <w:rFonts w:ascii="Arial" w:hAnsi="Arial" w:cs="Arial"/>
          <w:sz w:val="24"/>
          <w:szCs w:val="24"/>
        </w:rPr>
        <w:t>СЕМИЛУКСКОГО МУНИЦИПАЛЬНОГО РАЙОНА</w:t>
      </w:r>
    </w:p>
    <w:p w:rsidR="00A27277" w:rsidRPr="008872C8" w:rsidRDefault="00A27277" w:rsidP="008C0F84">
      <w:pPr>
        <w:pStyle w:val="ad"/>
        <w:contextualSpacing/>
        <w:jc w:val="center"/>
        <w:rPr>
          <w:rFonts w:ascii="Arial" w:hAnsi="Arial" w:cs="Arial"/>
          <w:sz w:val="24"/>
          <w:szCs w:val="24"/>
        </w:rPr>
      </w:pPr>
      <w:r w:rsidRPr="008872C8">
        <w:rPr>
          <w:rFonts w:ascii="Arial" w:hAnsi="Arial" w:cs="Arial"/>
          <w:sz w:val="24"/>
          <w:szCs w:val="24"/>
        </w:rPr>
        <w:t>ВОРОНЕЖСКОЙ ОБЛАСТИ</w:t>
      </w:r>
    </w:p>
    <w:p w:rsidR="00A27277" w:rsidRPr="008872C8" w:rsidRDefault="00A27277" w:rsidP="008872C8">
      <w:pPr>
        <w:pBdr>
          <w:bottom w:val="single" w:sz="12" w:space="1" w:color="auto"/>
        </w:pBdr>
        <w:ind w:firstLine="709"/>
        <w:contextualSpacing/>
        <w:rPr>
          <w:rFonts w:cs="Arial"/>
        </w:rPr>
      </w:pPr>
    </w:p>
    <w:p w:rsidR="00A27277" w:rsidRPr="008872C8" w:rsidRDefault="00A27277" w:rsidP="008872C8">
      <w:pPr>
        <w:ind w:firstLine="709"/>
        <w:contextualSpacing/>
        <w:jc w:val="center"/>
        <w:rPr>
          <w:rFonts w:cs="Arial"/>
          <w:sz w:val="22"/>
          <w:szCs w:val="22"/>
        </w:rPr>
      </w:pPr>
      <w:r w:rsidRPr="008872C8">
        <w:rPr>
          <w:rFonts w:cs="Arial"/>
          <w:sz w:val="22"/>
          <w:szCs w:val="22"/>
        </w:rPr>
        <w:t>ул. Вислевского, 47, с. Губарёво, Семилукского района, Воронежской области, 396947</w:t>
      </w:r>
    </w:p>
    <w:p w:rsidR="00A27277" w:rsidRPr="008872C8" w:rsidRDefault="00A27277" w:rsidP="008872C8">
      <w:pPr>
        <w:pStyle w:val="ab"/>
        <w:spacing w:line="240" w:lineRule="auto"/>
        <w:ind w:firstLine="709"/>
        <w:contextualSpacing/>
        <w:rPr>
          <w:rFonts w:ascii="Arial" w:hAnsi="Arial" w:cs="Arial"/>
          <w:b w:val="0"/>
          <w:sz w:val="24"/>
        </w:rPr>
      </w:pPr>
    </w:p>
    <w:p w:rsidR="00A27277" w:rsidRPr="008872C8" w:rsidRDefault="00A27277" w:rsidP="008872C8">
      <w:pPr>
        <w:pStyle w:val="ab"/>
        <w:spacing w:line="240" w:lineRule="auto"/>
        <w:ind w:firstLine="709"/>
        <w:contextualSpacing/>
        <w:rPr>
          <w:rFonts w:ascii="Arial" w:hAnsi="Arial" w:cs="Arial"/>
          <w:b w:val="0"/>
          <w:sz w:val="24"/>
        </w:rPr>
      </w:pPr>
      <w:r w:rsidRPr="008872C8">
        <w:rPr>
          <w:rFonts w:ascii="Arial" w:hAnsi="Arial" w:cs="Arial"/>
          <w:b w:val="0"/>
          <w:sz w:val="24"/>
        </w:rPr>
        <w:t>П О С Т А Н О В Л Е Н И Е</w:t>
      </w:r>
    </w:p>
    <w:p w:rsidR="00A27277" w:rsidRPr="008872C8" w:rsidRDefault="00A27277" w:rsidP="008872C8">
      <w:pPr>
        <w:ind w:firstLine="709"/>
        <w:contextualSpacing/>
        <w:rPr>
          <w:rFonts w:cs="Arial"/>
        </w:rPr>
      </w:pPr>
    </w:p>
    <w:p w:rsidR="00A27277" w:rsidRPr="008872C8" w:rsidRDefault="00A27277" w:rsidP="008872C8">
      <w:pPr>
        <w:ind w:firstLine="0"/>
        <w:contextualSpacing/>
        <w:rPr>
          <w:rFonts w:cs="Arial"/>
        </w:rPr>
      </w:pPr>
      <w:r w:rsidRPr="008872C8">
        <w:rPr>
          <w:rFonts w:cs="Arial"/>
        </w:rPr>
        <w:t>от</w:t>
      </w:r>
      <w:r w:rsidR="008872C8" w:rsidRPr="008872C8">
        <w:rPr>
          <w:rFonts w:cs="Arial"/>
        </w:rPr>
        <w:t xml:space="preserve"> </w:t>
      </w:r>
      <w:r w:rsidR="00E20A76">
        <w:rPr>
          <w:rFonts w:cs="Arial"/>
        </w:rPr>
        <w:t>08.12</w:t>
      </w:r>
      <w:r w:rsidRPr="008872C8">
        <w:rPr>
          <w:rFonts w:cs="Arial"/>
        </w:rPr>
        <w:t>.2022 года</w:t>
      </w:r>
      <w:r w:rsidR="008872C8" w:rsidRPr="008872C8">
        <w:rPr>
          <w:rFonts w:cs="Arial"/>
        </w:rPr>
        <w:t xml:space="preserve"> </w:t>
      </w:r>
      <w:r w:rsidRPr="008872C8">
        <w:rPr>
          <w:rFonts w:cs="Arial"/>
        </w:rPr>
        <w:t xml:space="preserve">№ </w:t>
      </w:r>
      <w:r w:rsidR="00E20A76">
        <w:rPr>
          <w:rFonts w:cs="Arial"/>
        </w:rPr>
        <w:t>113</w:t>
      </w:r>
    </w:p>
    <w:p w:rsidR="00A27277" w:rsidRPr="008872C8" w:rsidRDefault="00A27277" w:rsidP="008872C8">
      <w:pPr>
        <w:ind w:firstLine="0"/>
        <w:contextualSpacing/>
        <w:rPr>
          <w:rFonts w:cs="Arial"/>
        </w:rPr>
      </w:pPr>
      <w:r w:rsidRPr="008872C8">
        <w:rPr>
          <w:rFonts w:cs="Arial"/>
        </w:rPr>
        <w:t>село Губарёво</w:t>
      </w:r>
    </w:p>
    <w:p w:rsidR="00A27277" w:rsidRPr="008872C8" w:rsidRDefault="00A27277" w:rsidP="008872C8">
      <w:pPr>
        <w:ind w:firstLine="709"/>
        <w:contextualSpacing/>
        <w:rPr>
          <w:rFonts w:cs="Arial"/>
        </w:rPr>
      </w:pPr>
    </w:p>
    <w:p w:rsidR="000D750D" w:rsidRPr="000D750D" w:rsidRDefault="000D750D" w:rsidP="000D750D">
      <w:pPr>
        <w:ind w:right="4676" w:firstLine="0"/>
        <w:contextualSpacing/>
        <w:rPr>
          <w:rFonts w:cs="Arial"/>
        </w:rPr>
      </w:pPr>
      <w:r w:rsidRPr="000D750D">
        <w:rPr>
          <w:rFonts w:cs="Arial"/>
        </w:rPr>
        <w:t>О вн</w:t>
      </w:r>
      <w:r>
        <w:rPr>
          <w:rFonts w:cs="Arial"/>
        </w:rPr>
        <w:t xml:space="preserve">есении изменений и дополнений в постановление администрации Губарёвского </w:t>
      </w:r>
      <w:r w:rsidRPr="000D750D">
        <w:rPr>
          <w:rFonts w:cs="Arial"/>
        </w:rPr>
        <w:t>сельского</w:t>
      </w:r>
      <w:r>
        <w:rPr>
          <w:rFonts w:cs="Arial"/>
        </w:rPr>
        <w:t xml:space="preserve"> поселения </w:t>
      </w:r>
      <w:r w:rsidRPr="000D750D">
        <w:rPr>
          <w:rFonts w:cs="Arial"/>
        </w:rPr>
        <w:t xml:space="preserve">от </w:t>
      </w:r>
      <w:r>
        <w:rPr>
          <w:rFonts w:cs="Arial"/>
        </w:rPr>
        <w:t>08.07.2022</w:t>
      </w:r>
      <w:r w:rsidRPr="000D750D">
        <w:rPr>
          <w:rFonts w:cs="Arial"/>
        </w:rPr>
        <w:t xml:space="preserve"> № </w:t>
      </w:r>
      <w:r>
        <w:rPr>
          <w:rFonts w:cs="Arial"/>
        </w:rPr>
        <w:t>60</w:t>
      </w:r>
      <w:r w:rsidRPr="000D750D">
        <w:rPr>
          <w:rFonts w:cs="Arial"/>
        </w:rPr>
        <w:t xml:space="preserve"> «Об утверждении порядка соо</w:t>
      </w:r>
      <w:r>
        <w:rPr>
          <w:rFonts w:cs="Arial"/>
        </w:rPr>
        <w:t xml:space="preserve">бщения представителю нанимателя (работодателю) </w:t>
      </w:r>
      <w:r w:rsidRPr="000D750D">
        <w:rPr>
          <w:rFonts w:cs="Arial"/>
        </w:rPr>
        <w:t xml:space="preserve">муниципальным служащим администрации </w:t>
      </w:r>
      <w:r>
        <w:rPr>
          <w:rFonts w:cs="Arial"/>
        </w:rPr>
        <w:t xml:space="preserve">Губарёвского </w:t>
      </w:r>
      <w:r w:rsidRPr="000D750D">
        <w:rPr>
          <w:rFonts w:cs="Arial"/>
        </w:rPr>
        <w:t>сельского</w:t>
      </w:r>
      <w:r>
        <w:rPr>
          <w:rFonts w:cs="Arial"/>
        </w:rPr>
        <w:t xml:space="preserve"> </w:t>
      </w:r>
      <w:r w:rsidRPr="000D750D">
        <w:rPr>
          <w:rFonts w:cs="Arial"/>
        </w:rPr>
        <w:t>поселения Семи</w:t>
      </w:r>
      <w:r>
        <w:rPr>
          <w:rFonts w:cs="Arial"/>
        </w:rPr>
        <w:t xml:space="preserve">лукского муниципального района </w:t>
      </w:r>
      <w:r w:rsidRPr="000D750D">
        <w:rPr>
          <w:rFonts w:cs="Arial"/>
        </w:rPr>
        <w:t>Воронежской обл</w:t>
      </w:r>
      <w:r>
        <w:rPr>
          <w:rFonts w:cs="Arial"/>
        </w:rPr>
        <w:t xml:space="preserve">асти о прекращении гражданства </w:t>
      </w:r>
      <w:r w:rsidRPr="000D750D">
        <w:rPr>
          <w:rFonts w:cs="Arial"/>
        </w:rPr>
        <w:t>Российской Федерац</w:t>
      </w:r>
      <w:r>
        <w:rPr>
          <w:rFonts w:cs="Arial"/>
        </w:rPr>
        <w:t xml:space="preserve">ии, о приобретении гражданства </w:t>
      </w:r>
      <w:r w:rsidRPr="000D750D">
        <w:rPr>
          <w:rFonts w:cs="Arial"/>
        </w:rPr>
        <w:t>(подданст</w:t>
      </w:r>
      <w:r>
        <w:rPr>
          <w:rFonts w:cs="Arial"/>
        </w:rPr>
        <w:t xml:space="preserve">ва) иностранного государства и </w:t>
      </w:r>
      <w:r w:rsidRPr="000D750D">
        <w:rPr>
          <w:rFonts w:cs="Arial"/>
        </w:rPr>
        <w:t>рассмотрения такого сообщения»</w:t>
      </w:r>
    </w:p>
    <w:p w:rsidR="000D750D" w:rsidRPr="000D750D" w:rsidRDefault="000D750D" w:rsidP="000D750D">
      <w:pPr>
        <w:ind w:firstLine="709"/>
        <w:contextualSpacing/>
        <w:rPr>
          <w:rFonts w:cs="Arial"/>
        </w:rPr>
      </w:pPr>
    </w:p>
    <w:p w:rsidR="000D750D" w:rsidRPr="000D750D" w:rsidRDefault="000D750D" w:rsidP="000D750D">
      <w:pPr>
        <w:ind w:firstLine="709"/>
        <w:contextualSpacing/>
        <w:rPr>
          <w:rFonts w:cs="Arial"/>
        </w:rPr>
      </w:pPr>
      <w:r w:rsidRPr="000D750D">
        <w:rPr>
          <w:rFonts w:cs="Arial"/>
        </w:rPr>
        <w:t xml:space="preserve">В соответствии с Федеральным законом от 02.03.2007 № 25-ФЗ «О муниципальной службе в Российской Федерации», в целях приведения нормативных правовых актов в соответствие действующему законодательству, администрация </w:t>
      </w:r>
      <w:r w:rsidR="00E20A76" w:rsidRPr="00E20A76">
        <w:rPr>
          <w:rFonts w:cs="Arial"/>
        </w:rPr>
        <w:t>Губарёвского сельского</w:t>
      </w:r>
      <w:r w:rsidRPr="000D750D">
        <w:rPr>
          <w:rFonts w:cs="Arial"/>
        </w:rPr>
        <w:t xml:space="preserve"> поселения постановляет:</w:t>
      </w:r>
    </w:p>
    <w:p w:rsidR="000D750D" w:rsidRPr="000D750D" w:rsidRDefault="000D750D" w:rsidP="000D750D">
      <w:pPr>
        <w:ind w:firstLine="709"/>
        <w:contextualSpacing/>
        <w:rPr>
          <w:rFonts w:cs="Arial"/>
        </w:rPr>
      </w:pPr>
      <w:r w:rsidRPr="000D750D">
        <w:rPr>
          <w:rFonts w:cs="Arial"/>
        </w:rPr>
        <w:t xml:space="preserve"> 1. Внести в постановление администрации </w:t>
      </w:r>
      <w:r w:rsidR="00E20A76">
        <w:rPr>
          <w:rFonts w:cs="Arial"/>
        </w:rPr>
        <w:t xml:space="preserve">Губарёвского </w:t>
      </w:r>
      <w:r w:rsidR="00E20A76" w:rsidRPr="000D750D">
        <w:rPr>
          <w:rFonts w:cs="Arial"/>
        </w:rPr>
        <w:t xml:space="preserve">сельского </w:t>
      </w:r>
      <w:r w:rsidRPr="000D750D">
        <w:rPr>
          <w:rFonts w:cs="Arial"/>
        </w:rPr>
        <w:t xml:space="preserve">поселения от </w:t>
      </w:r>
      <w:r w:rsidR="00E20A76">
        <w:rPr>
          <w:rFonts w:cs="Arial"/>
        </w:rPr>
        <w:t xml:space="preserve">08.07.2022 </w:t>
      </w:r>
      <w:r w:rsidRPr="000D750D">
        <w:rPr>
          <w:rFonts w:cs="Arial"/>
        </w:rPr>
        <w:t xml:space="preserve">№ </w:t>
      </w:r>
      <w:r w:rsidR="00E20A76">
        <w:rPr>
          <w:rFonts w:cs="Arial"/>
        </w:rPr>
        <w:t>60</w:t>
      </w:r>
      <w:r w:rsidRPr="000D750D">
        <w:rPr>
          <w:rFonts w:cs="Arial"/>
        </w:rPr>
        <w:t xml:space="preserve"> «Об утверждении порядка сообщения представителю нанимателя (работодателю) муниципальным служащим администрации </w:t>
      </w:r>
      <w:r w:rsidR="00E20A76">
        <w:rPr>
          <w:rFonts w:cs="Arial"/>
        </w:rPr>
        <w:t xml:space="preserve">Губарёвского </w:t>
      </w:r>
      <w:r w:rsidR="00E20A76" w:rsidRPr="000D750D">
        <w:rPr>
          <w:rFonts w:cs="Arial"/>
        </w:rPr>
        <w:t>сельского</w:t>
      </w:r>
      <w:r w:rsidRPr="000D750D">
        <w:rPr>
          <w:rFonts w:cs="Arial"/>
        </w:rPr>
        <w:t xml:space="preserve"> поселения Семилукского муниципального района Воронежской области о прекращении гражданства Российской Федерации, о приобретении гражданства (подданства) иностранного государства и рассмотрения такого сообщения» следующие изменения и дополнения:</w:t>
      </w:r>
    </w:p>
    <w:p w:rsidR="000D750D" w:rsidRPr="000D750D" w:rsidRDefault="000D750D" w:rsidP="000D750D">
      <w:pPr>
        <w:ind w:firstLine="709"/>
        <w:contextualSpacing/>
        <w:rPr>
          <w:rFonts w:cs="Arial"/>
        </w:rPr>
      </w:pPr>
      <w:r w:rsidRPr="000D750D">
        <w:rPr>
          <w:rFonts w:cs="Arial"/>
        </w:rPr>
        <w:t>1.1.Пункт 2 приложения к постановлению изложить в новой редакции:</w:t>
      </w:r>
    </w:p>
    <w:p w:rsidR="000D750D" w:rsidRPr="000D750D" w:rsidRDefault="000D750D" w:rsidP="000D750D">
      <w:pPr>
        <w:ind w:firstLine="709"/>
        <w:contextualSpacing/>
        <w:rPr>
          <w:rFonts w:cs="Arial"/>
        </w:rPr>
      </w:pPr>
      <w:r w:rsidRPr="000D750D">
        <w:rPr>
          <w:rFonts w:cs="Arial"/>
        </w:rPr>
        <w:t>«2. Муниципальный служащий обязан:</w:t>
      </w:r>
    </w:p>
    <w:p w:rsidR="000D750D" w:rsidRPr="000D750D" w:rsidRDefault="000D750D" w:rsidP="000D750D">
      <w:pPr>
        <w:ind w:firstLine="709"/>
        <w:contextualSpacing/>
        <w:rPr>
          <w:rFonts w:cs="Arial"/>
        </w:rPr>
      </w:pPr>
      <w:r w:rsidRPr="000D750D">
        <w:rPr>
          <w:rFonts w:cs="Arial"/>
        </w:rPr>
        <w:t xml:space="preserve">-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w:t>
      </w:r>
      <w:r w:rsidRPr="000D750D">
        <w:rPr>
          <w:rFonts w:cs="Arial"/>
        </w:rPr>
        <w:lastRenderedPageBreak/>
        <w:t>соответствии с которым иностранный гражданин имеет право находиться на муниципальной службе;</w:t>
      </w:r>
    </w:p>
    <w:p w:rsidR="000D750D" w:rsidRDefault="000D750D" w:rsidP="000D750D">
      <w:pPr>
        <w:ind w:firstLine="709"/>
        <w:contextualSpacing/>
        <w:rPr>
          <w:rFonts w:cs="Arial"/>
        </w:rPr>
      </w:pPr>
      <w:r w:rsidRPr="000D750D">
        <w:rPr>
          <w:rFonts w:cs="Arial"/>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D953BF" w:rsidRPr="008872C8" w:rsidRDefault="00E20A76" w:rsidP="008872C8">
      <w:pPr>
        <w:ind w:firstLine="709"/>
        <w:contextualSpacing/>
        <w:rPr>
          <w:rFonts w:cs="Arial"/>
        </w:rPr>
      </w:pPr>
      <w:r>
        <w:rPr>
          <w:rFonts w:cs="Arial"/>
          <w:color w:val="000000"/>
        </w:rPr>
        <w:t>2</w:t>
      </w:r>
      <w:r w:rsidR="00D953BF" w:rsidRPr="008872C8">
        <w:rPr>
          <w:rFonts w:cs="Arial"/>
          <w:color w:val="000000"/>
        </w:rPr>
        <w:t>. Контроль</w:t>
      </w:r>
      <w:r w:rsidR="0067503A" w:rsidRPr="008872C8">
        <w:rPr>
          <w:rFonts w:cs="Arial"/>
          <w:color w:val="000000"/>
        </w:rPr>
        <w:t xml:space="preserve"> </w:t>
      </w:r>
      <w:r w:rsidR="00D953BF" w:rsidRPr="008872C8">
        <w:rPr>
          <w:rFonts w:cs="Arial"/>
          <w:color w:val="000000"/>
        </w:rPr>
        <w:t>за</w:t>
      </w:r>
      <w:r w:rsidR="0067503A" w:rsidRPr="008872C8">
        <w:rPr>
          <w:rFonts w:cs="Arial"/>
          <w:color w:val="000000"/>
        </w:rPr>
        <w:t xml:space="preserve"> </w:t>
      </w:r>
      <w:r w:rsidR="00D953BF" w:rsidRPr="008872C8">
        <w:rPr>
          <w:rFonts w:cs="Arial"/>
          <w:color w:val="000000"/>
        </w:rPr>
        <w:t>выполнением</w:t>
      </w:r>
      <w:r w:rsidR="0067503A" w:rsidRPr="008872C8">
        <w:rPr>
          <w:rFonts w:cs="Arial"/>
          <w:color w:val="000000"/>
        </w:rPr>
        <w:t xml:space="preserve"> </w:t>
      </w:r>
      <w:r w:rsidR="00D953BF" w:rsidRPr="008872C8">
        <w:rPr>
          <w:rFonts w:cs="Arial"/>
          <w:color w:val="000000"/>
        </w:rPr>
        <w:t>настоящего</w:t>
      </w:r>
      <w:r w:rsidR="00D953BF" w:rsidRPr="008872C8">
        <w:rPr>
          <w:rFonts w:cs="Arial"/>
        </w:rPr>
        <w:t xml:space="preserve"> постановления </w:t>
      </w:r>
      <w:r w:rsidR="00127DF7" w:rsidRPr="008872C8">
        <w:rPr>
          <w:rFonts w:cs="Arial"/>
        </w:rPr>
        <w:t>оставляю за собой</w:t>
      </w:r>
      <w:r w:rsidR="00D953BF" w:rsidRPr="008872C8">
        <w:rPr>
          <w:rFonts w:cs="Arial"/>
        </w:rPr>
        <w:t>.</w:t>
      </w:r>
    </w:p>
    <w:p w:rsidR="00D953BF" w:rsidRPr="008872C8" w:rsidRDefault="00D953BF" w:rsidP="008872C8">
      <w:pPr>
        <w:ind w:firstLine="709"/>
        <w:contextualSpacing/>
        <w:rPr>
          <w:rFonts w:cs="Arial"/>
          <w:lang w:eastAsia="ar-SA"/>
        </w:rPr>
      </w:pPr>
      <w:bookmarkStart w:id="0" w:name="_GoBack"/>
      <w:bookmarkEnd w:id="0"/>
    </w:p>
    <w:tbl>
      <w:tblPr>
        <w:tblW w:w="9905" w:type="dxa"/>
        <w:tblLook w:val="04A0" w:firstRow="1" w:lastRow="0" w:firstColumn="1" w:lastColumn="0" w:noHBand="0" w:noVBand="1"/>
      </w:tblPr>
      <w:tblGrid>
        <w:gridCol w:w="4952"/>
        <w:gridCol w:w="4953"/>
      </w:tblGrid>
      <w:tr w:rsidR="008872C8" w:rsidRPr="008872C8" w:rsidTr="00260E88">
        <w:tc>
          <w:tcPr>
            <w:tcW w:w="4952" w:type="dxa"/>
            <w:shd w:val="clear" w:color="auto" w:fill="auto"/>
          </w:tcPr>
          <w:p w:rsidR="008872C8" w:rsidRPr="008872C8" w:rsidRDefault="008872C8" w:rsidP="008872C8">
            <w:pPr>
              <w:ind w:firstLine="0"/>
              <w:contextualSpacing/>
              <w:rPr>
                <w:rFonts w:cs="Arial"/>
                <w:lang w:val="en-US"/>
              </w:rPr>
            </w:pPr>
            <w:r w:rsidRPr="008872C8">
              <w:rPr>
                <w:rFonts w:cs="Arial"/>
              </w:rPr>
              <w:t>Глава Губар</w:t>
            </w:r>
            <w:r>
              <w:rPr>
                <w:rFonts w:cs="Arial"/>
                <w:lang w:val="en-US"/>
              </w:rPr>
              <w:t>ёв</w:t>
            </w:r>
            <w:r w:rsidRPr="008872C8">
              <w:rPr>
                <w:rFonts w:cs="Arial"/>
              </w:rPr>
              <w:t xml:space="preserve">ского </w:t>
            </w:r>
          </w:p>
          <w:p w:rsidR="008872C8" w:rsidRPr="008872C8" w:rsidRDefault="008872C8" w:rsidP="008872C8">
            <w:pPr>
              <w:ind w:firstLine="0"/>
              <w:contextualSpacing/>
              <w:rPr>
                <w:rFonts w:cs="Arial"/>
              </w:rPr>
            </w:pPr>
            <w:r w:rsidRPr="008872C8">
              <w:rPr>
                <w:rFonts w:cs="Arial"/>
              </w:rPr>
              <w:t>сельского поселения</w:t>
            </w:r>
          </w:p>
        </w:tc>
        <w:tc>
          <w:tcPr>
            <w:tcW w:w="4953" w:type="dxa"/>
            <w:shd w:val="clear" w:color="auto" w:fill="auto"/>
          </w:tcPr>
          <w:p w:rsidR="008872C8" w:rsidRPr="008872C8" w:rsidRDefault="008872C8" w:rsidP="008872C8">
            <w:pPr>
              <w:tabs>
                <w:tab w:val="left" w:pos="1395"/>
              </w:tabs>
              <w:ind w:firstLine="709"/>
              <w:contextualSpacing/>
              <w:rPr>
                <w:rFonts w:cs="Arial"/>
                <w:lang w:val="en-US"/>
              </w:rPr>
            </w:pPr>
            <w:r w:rsidRPr="008872C8">
              <w:rPr>
                <w:rFonts w:cs="Arial"/>
              </w:rPr>
              <w:t xml:space="preserve"> </w:t>
            </w:r>
          </w:p>
          <w:p w:rsidR="008872C8" w:rsidRPr="008872C8" w:rsidRDefault="008872C8" w:rsidP="008872C8">
            <w:pPr>
              <w:tabs>
                <w:tab w:val="left" w:pos="1395"/>
              </w:tabs>
              <w:ind w:firstLine="709"/>
              <w:contextualSpacing/>
              <w:jc w:val="right"/>
              <w:rPr>
                <w:rFonts w:cs="Arial"/>
                <w:lang w:val="en-US"/>
              </w:rPr>
            </w:pPr>
            <w:r w:rsidRPr="008872C8">
              <w:rPr>
                <w:rFonts w:cs="Arial"/>
                <w:lang w:val="en-US"/>
              </w:rPr>
              <w:t>И.Н.</w:t>
            </w:r>
            <w:r>
              <w:rPr>
                <w:rFonts w:cs="Arial"/>
                <w:lang w:val="en-US"/>
              </w:rPr>
              <w:t xml:space="preserve"> </w:t>
            </w:r>
            <w:r w:rsidRPr="008872C8">
              <w:rPr>
                <w:rFonts w:cs="Arial"/>
                <w:lang w:val="en-US"/>
              </w:rPr>
              <w:t>Линев</w:t>
            </w:r>
          </w:p>
        </w:tc>
      </w:tr>
    </w:tbl>
    <w:p w:rsidR="00D953BF" w:rsidRPr="008872C8" w:rsidRDefault="00D953BF" w:rsidP="00A709A0">
      <w:pPr>
        <w:autoSpaceDE w:val="0"/>
        <w:autoSpaceDN w:val="0"/>
        <w:adjustRightInd w:val="0"/>
        <w:ind w:firstLine="0"/>
        <w:contextualSpacing/>
        <w:rPr>
          <w:rFonts w:cs="Arial"/>
        </w:rPr>
        <w:sectPr w:rsidR="00D953BF" w:rsidRPr="008872C8" w:rsidSect="00BE1A6F">
          <w:headerReference w:type="even" r:id="rId9"/>
          <w:pgSz w:w="11906" w:h="16838"/>
          <w:pgMar w:top="2268" w:right="567" w:bottom="567" w:left="1701" w:header="709" w:footer="709" w:gutter="0"/>
          <w:cols w:space="708"/>
          <w:titlePg/>
          <w:docGrid w:linePitch="360"/>
        </w:sectPr>
      </w:pPr>
    </w:p>
    <w:p w:rsidR="00D953BF" w:rsidRPr="008872C8" w:rsidRDefault="00D953BF" w:rsidP="00A709A0">
      <w:pPr>
        <w:ind w:firstLine="0"/>
        <w:contextualSpacing/>
        <w:rPr>
          <w:rFonts w:cs="Arial"/>
        </w:rPr>
      </w:pPr>
    </w:p>
    <w:sectPr w:rsidR="00D953BF" w:rsidRPr="008872C8" w:rsidSect="00A709A0">
      <w:pgSz w:w="11906" w:h="16838"/>
      <w:pgMar w:top="851" w:right="567" w:bottom="851" w:left="851" w:header="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346" w:rsidRDefault="00F15346">
      <w:r>
        <w:separator/>
      </w:r>
    </w:p>
  </w:endnote>
  <w:endnote w:type="continuationSeparator" w:id="0">
    <w:p w:rsidR="00F15346" w:rsidRDefault="00F1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346" w:rsidRDefault="00F15346">
      <w:r>
        <w:separator/>
      </w:r>
    </w:p>
  </w:footnote>
  <w:footnote w:type="continuationSeparator" w:id="0">
    <w:p w:rsidR="00F15346" w:rsidRDefault="00F153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4AD" w:rsidRDefault="00D953BF" w:rsidP="006144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144AD" w:rsidRDefault="006144A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D4377"/>
    <w:multiLevelType w:val="hybridMultilevel"/>
    <w:tmpl w:val="AA68CBC4"/>
    <w:lvl w:ilvl="0" w:tplc="2536ECDE">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306"/>
    <w:rsid w:val="00000EEC"/>
    <w:rsid w:val="000108D8"/>
    <w:rsid w:val="0008579A"/>
    <w:rsid w:val="000A66A4"/>
    <w:rsid w:val="000C2B02"/>
    <w:rsid w:val="000D1211"/>
    <w:rsid w:val="000D750D"/>
    <w:rsid w:val="000E1F81"/>
    <w:rsid w:val="000E4F67"/>
    <w:rsid w:val="000F01FD"/>
    <w:rsid w:val="00112F98"/>
    <w:rsid w:val="00127DF7"/>
    <w:rsid w:val="00147AB8"/>
    <w:rsid w:val="00152C5D"/>
    <w:rsid w:val="00195EA4"/>
    <w:rsid w:val="00312B77"/>
    <w:rsid w:val="00394CAF"/>
    <w:rsid w:val="003F28C1"/>
    <w:rsid w:val="00403331"/>
    <w:rsid w:val="00420306"/>
    <w:rsid w:val="0042043E"/>
    <w:rsid w:val="004755F7"/>
    <w:rsid w:val="004D389C"/>
    <w:rsid w:val="004D64A7"/>
    <w:rsid w:val="005115F8"/>
    <w:rsid w:val="005510BF"/>
    <w:rsid w:val="00561A02"/>
    <w:rsid w:val="005A5574"/>
    <w:rsid w:val="005E1EE7"/>
    <w:rsid w:val="005F6657"/>
    <w:rsid w:val="006144AD"/>
    <w:rsid w:val="00640655"/>
    <w:rsid w:val="0067503A"/>
    <w:rsid w:val="006D50CE"/>
    <w:rsid w:val="006D5F2B"/>
    <w:rsid w:val="006E4829"/>
    <w:rsid w:val="0073599A"/>
    <w:rsid w:val="00766A18"/>
    <w:rsid w:val="007716B9"/>
    <w:rsid w:val="007A79C0"/>
    <w:rsid w:val="007B4027"/>
    <w:rsid w:val="008439A1"/>
    <w:rsid w:val="008872C8"/>
    <w:rsid w:val="008C0F84"/>
    <w:rsid w:val="008D3B74"/>
    <w:rsid w:val="00955233"/>
    <w:rsid w:val="009B71C1"/>
    <w:rsid w:val="009C440B"/>
    <w:rsid w:val="009F4A2B"/>
    <w:rsid w:val="00A10224"/>
    <w:rsid w:val="00A11065"/>
    <w:rsid w:val="00A13C3A"/>
    <w:rsid w:val="00A27277"/>
    <w:rsid w:val="00A709A0"/>
    <w:rsid w:val="00AB6AE7"/>
    <w:rsid w:val="00AF3B61"/>
    <w:rsid w:val="00B310A0"/>
    <w:rsid w:val="00B4671B"/>
    <w:rsid w:val="00B47740"/>
    <w:rsid w:val="00B83C67"/>
    <w:rsid w:val="00BC166A"/>
    <w:rsid w:val="00BE1A6F"/>
    <w:rsid w:val="00C07060"/>
    <w:rsid w:val="00C52C6A"/>
    <w:rsid w:val="00C65B45"/>
    <w:rsid w:val="00C831AA"/>
    <w:rsid w:val="00CA4207"/>
    <w:rsid w:val="00CC7897"/>
    <w:rsid w:val="00CD72A6"/>
    <w:rsid w:val="00D00A4A"/>
    <w:rsid w:val="00D02415"/>
    <w:rsid w:val="00D3677F"/>
    <w:rsid w:val="00D61F2F"/>
    <w:rsid w:val="00D953BF"/>
    <w:rsid w:val="00DE517D"/>
    <w:rsid w:val="00DF6A5B"/>
    <w:rsid w:val="00E20A76"/>
    <w:rsid w:val="00E97B4E"/>
    <w:rsid w:val="00ED5500"/>
    <w:rsid w:val="00F10E42"/>
    <w:rsid w:val="00F15346"/>
    <w:rsid w:val="00F338B7"/>
    <w:rsid w:val="00F5148E"/>
    <w:rsid w:val="00F7601C"/>
    <w:rsid w:val="00FC280D"/>
    <w:rsid w:val="00FC4D0B"/>
    <w:rsid w:val="00FE104F"/>
    <w:rsid w:val="00FF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58683"/>
  <w15:docId w15:val="{C4F32FC5-EE1D-402D-91D5-F9AC26B0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D50CE"/>
    <w:pPr>
      <w:ind w:firstLine="567"/>
      <w:jc w:val="both"/>
    </w:pPr>
    <w:rPr>
      <w:rFonts w:ascii="Arial" w:hAnsi="Arial"/>
      <w:sz w:val="24"/>
      <w:szCs w:val="24"/>
    </w:rPr>
  </w:style>
  <w:style w:type="paragraph" w:styleId="1">
    <w:name w:val="heading 1"/>
    <w:aliases w:val="!Части документа"/>
    <w:basedOn w:val="a"/>
    <w:next w:val="a"/>
    <w:link w:val="10"/>
    <w:qFormat/>
    <w:rsid w:val="006D50CE"/>
    <w:pPr>
      <w:jc w:val="center"/>
      <w:outlineLvl w:val="0"/>
    </w:pPr>
    <w:rPr>
      <w:rFonts w:cs="Arial"/>
      <w:b/>
      <w:bCs/>
      <w:kern w:val="32"/>
      <w:sz w:val="32"/>
      <w:szCs w:val="32"/>
    </w:rPr>
  </w:style>
  <w:style w:type="paragraph" w:styleId="2">
    <w:name w:val="heading 2"/>
    <w:aliases w:val="!Разделы документа"/>
    <w:basedOn w:val="a"/>
    <w:link w:val="20"/>
    <w:qFormat/>
    <w:rsid w:val="006D50CE"/>
    <w:pPr>
      <w:jc w:val="center"/>
      <w:outlineLvl w:val="1"/>
    </w:pPr>
    <w:rPr>
      <w:rFonts w:cs="Arial"/>
      <w:b/>
      <w:bCs/>
      <w:iCs/>
      <w:sz w:val="30"/>
      <w:szCs w:val="28"/>
    </w:rPr>
  </w:style>
  <w:style w:type="paragraph" w:styleId="3">
    <w:name w:val="heading 3"/>
    <w:aliases w:val="!Главы документа"/>
    <w:basedOn w:val="a"/>
    <w:link w:val="30"/>
    <w:qFormat/>
    <w:rsid w:val="006D50CE"/>
    <w:pPr>
      <w:outlineLvl w:val="2"/>
    </w:pPr>
    <w:rPr>
      <w:rFonts w:cs="Arial"/>
      <w:b/>
      <w:bCs/>
      <w:sz w:val="28"/>
      <w:szCs w:val="26"/>
    </w:rPr>
  </w:style>
  <w:style w:type="paragraph" w:styleId="4">
    <w:name w:val="heading 4"/>
    <w:aliases w:val="!Параграфы/Статьи документа"/>
    <w:basedOn w:val="a"/>
    <w:link w:val="40"/>
    <w:qFormat/>
    <w:rsid w:val="006D50C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3BF"/>
    <w:pPr>
      <w:tabs>
        <w:tab w:val="center" w:pos="4677"/>
        <w:tab w:val="right" w:pos="9355"/>
      </w:tabs>
    </w:pPr>
  </w:style>
  <w:style w:type="character" w:customStyle="1" w:styleId="a4">
    <w:name w:val="Верхний колонтитул Знак"/>
    <w:link w:val="a3"/>
    <w:uiPriority w:val="99"/>
    <w:rsid w:val="00D953BF"/>
    <w:rPr>
      <w:rFonts w:ascii="Times New Roman" w:hAnsi="Times New Roman" w:cs="Times New Roman"/>
      <w:sz w:val="24"/>
      <w:szCs w:val="24"/>
      <w:lang w:eastAsia="ru-RU"/>
    </w:rPr>
  </w:style>
  <w:style w:type="character" w:styleId="a5">
    <w:name w:val="page number"/>
    <w:basedOn w:val="a0"/>
    <w:rsid w:val="00D953BF"/>
  </w:style>
  <w:style w:type="character" w:customStyle="1" w:styleId="10">
    <w:name w:val="Заголовок 1 Знак"/>
    <w:aliases w:val="!Части документа Знак"/>
    <w:link w:val="1"/>
    <w:rsid w:val="00BE1A6F"/>
    <w:rPr>
      <w:rFonts w:ascii="Arial" w:hAnsi="Arial" w:cs="Arial"/>
      <w:b/>
      <w:bCs/>
      <w:kern w:val="32"/>
      <w:sz w:val="32"/>
      <w:szCs w:val="32"/>
    </w:rPr>
  </w:style>
  <w:style w:type="character" w:customStyle="1" w:styleId="20">
    <w:name w:val="Заголовок 2 Знак"/>
    <w:aliases w:val="!Разделы документа Знак"/>
    <w:link w:val="2"/>
    <w:rsid w:val="00BE1A6F"/>
    <w:rPr>
      <w:rFonts w:ascii="Arial" w:hAnsi="Arial" w:cs="Arial"/>
      <w:b/>
      <w:bCs/>
      <w:iCs/>
      <w:sz w:val="30"/>
      <w:szCs w:val="28"/>
    </w:rPr>
  </w:style>
  <w:style w:type="character" w:customStyle="1" w:styleId="30">
    <w:name w:val="Заголовок 3 Знак"/>
    <w:aliases w:val="!Главы документа Знак"/>
    <w:link w:val="3"/>
    <w:rsid w:val="00BE1A6F"/>
    <w:rPr>
      <w:rFonts w:ascii="Arial" w:hAnsi="Arial" w:cs="Arial"/>
      <w:b/>
      <w:bCs/>
      <w:sz w:val="28"/>
      <w:szCs w:val="26"/>
    </w:rPr>
  </w:style>
  <w:style w:type="character" w:customStyle="1" w:styleId="40">
    <w:name w:val="Заголовок 4 Знак"/>
    <w:aliases w:val="!Параграфы/Статьи документа Знак"/>
    <w:link w:val="4"/>
    <w:rsid w:val="00BE1A6F"/>
    <w:rPr>
      <w:rFonts w:ascii="Arial" w:hAnsi="Arial"/>
      <w:b/>
      <w:bCs/>
      <w:sz w:val="26"/>
      <w:szCs w:val="28"/>
    </w:rPr>
  </w:style>
  <w:style w:type="character" w:styleId="HTML">
    <w:name w:val="HTML Variable"/>
    <w:aliases w:val="!Ссылки в документе"/>
    <w:rsid w:val="006D50CE"/>
    <w:rPr>
      <w:rFonts w:ascii="Arial" w:hAnsi="Arial"/>
      <w:b w:val="0"/>
      <w:i w:val="0"/>
      <w:iCs/>
      <w:color w:val="0000FF"/>
      <w:sz w:val="24"/>
      <w:u w:val="none"/>
    </w:rPr>
  </w:style>
  <w:style w:type="paragraph" w:styleId="a6">
    <w:name w:val="annotation text"/>
    <w:aliases w:val="!Равноширинный текст документа"/>
    <w:basedOn w:val="a"/>
    <w:link w:val="a7"/>
    <w:semiHidden/>
    <w:rsid w:val="006D50CE"/>
    <w:rPr>
      <w:rFonts w:ascii="Courier" w:hAnsi="Courier"/>
      <w:sz w:val="22"/>
      <w:szCs w:val="20"/>
    </w:rPr>
  </w:style>
  <w:style w:type="character" w:customStyle="1" w:styleId="a7">
    <w:name w:val="Текст примечания Знак"/>
    <w:aliases w:val="!Равноширинный текст документа Знак"/>
    <w:link w:val="a6"/>
    <w:semiHidden/>
    <w:rsid w:val="00BE1A6F"/>
    <w:rPr>
      <w:rFonts w:ascii="Courier" w:hAnsi="Courier"/>
      <w:sz w:val="22"/>
    </w:rPr>
  </w:style>
  <w:style w:type="paragraph" w:customStyle="1" w:styleId="Title">
    <w:name w:val="Title!Название НПА"/>
    <w:basedOn w:val="a"/>
    <w:rsid w:val="006D50CE"/>
    <w:pPr>
      <w:spacing w:before="240" w:after="60"/>
      <w:jc w:val="center"/>
      <w:outlineLvl w:val="0"/>
    </w:pPr>
    <w:rPr>
      <w:rFonts w:cs="Arial"/>
      <w:b/>
      <w:bCs/>
      <w:kern w:val="28"/>
      <w:sz w:val="32"/>
      <w:szCs w:val="32"/>
    </w:rPr>
  </w:style>
  <w:style w:type="character" w:styleId="a8">
    <w:name w:val="Hyperlink"/>
    <w:rsid w:val="006D50CE"/>
    <w:rPr>
      <w:color w:val="0000FF"/>
      <w:u w:val="none"/>
    </w:rPr>
  </w:style>
  <w:style w:type="paragraph" w:styleId="a9">
    <w:name w:val="footer"/>
    <w:basedOn w:val="a"/>
    <w:link w:val="aa"/>
    <w:uiPriority w:val="99"/>
    <w:unhideWhenUsed/>
    <w:rsid w:val="00BE1A6F"/>
    <w:pPr>
      <w:tabs>
        <w:tab w:val="center" w:pos="4677"/>
        <w:tab w:val="right" w:pos="9355"/>
      </w:tabs>
    </w:pPr>
  </w:style>
  <w:style w:type="character" w:customStyle="1" w:styleId="aa">
    <w:name w:val="Нижний колонтитул Знак"/>
    <w:link w:val="a9"/>
    <w:uiPriority w:val="99"/>
    <w:rsid w:val="00BE1A6F"/>
    <w:rPr>
      <w:rFonts w:ascii="Arial" w:hAnsi="Arial"/>
      <w:sz w:val="24"/>
      <w:szCs w:val="24"/>
    </w:rPr>
  </w:style>
  <w:style w:type="paragraph" w:customStyle="1" w:styleId="Application">
    <w:name w:val="Application!Приложение"/>
    <w:rsid w:val="006D50CE"/>
    <w:pPr>
      <w:spacing w:before="120" w:after="120"/>
      <w:jc w:val="right"/>
    </w:pPr>
    <w:rPr>
      <w:rFonts w:ascii="Arial" w:hAnsi="Arial" w:cs="Arial"/>
      <w:b/>
      <w:bCs/>
      <w:kern w:val="28"/>
      <w:sz w:val="32"/>
      <w:szCs w:val="32"/>
    </w:rPr>
  </w:style>
  <w:style w:type="paragraph" w:customStyle="1" w:styleId="Table">
    <w:name w:val="Table!Таблица"/>
    <w:rsid w:val="006D50CE"/>
    <w:rPr>
      <w:rFonts w:ascii="Arial" w:hAnsi="Arial" w:cs="Arial"/>
      <w:bCs/>
      <w:kern w:val="28"/>
      <w:sz w:val="24"/>
      <w:szCs w:val="32"/>
    </w:rPr>
  </w:style>
  <w:style w:type="paragraph" w:customStyle="1" w:styleId="Table0">
    <w:name w:val="Table!"/>
    <w:next w:val="Table"/>
    <w:rsid w:val="006D50CE"/>
    <w:pPr>
      <w:jc w:val="center"/>
    </w:pPr>
    <w:rPr>
      <w:rFonts w:ascii="Arial" w:hAnsi="Arial" w:cs="Arial"/>
      <w:b/>
      <w:bCs/>
      <w:kern w:val="28"/>
      <w:sz w:val="24"/>
      <w:szCs w:val="32"/>
    </w:rPr>
  </w:style>
  <w:style w:type="paragraph" w:styleId="ab">
    <w:name w:val="Subtitle"/>
    <w:basedOn w:val="a"/>
    <w:next w:val="a"/>
    <w:link w:val="ac"/>
    <w:qFormat/>
    <w:rsid w:val="00A27277"/>
    <w:pPr>
      <w:suppressAutoHyphens/>
      <w:spacing w:line="360" w:lineRule="auto"/>
      <w:ind w:firstLine="0"/>
      <w:jc w:val="center"/>
    </w:pPr>
    <w:rPr>
      <w:rFonts w:ascii="Times New Roman" w:hAnsi="Times New Roman"/>
      <w:b/>
      <w:bCs/>
      <w:sz w:val="28"/>
      <w:lang w:eastAsia="ar-SA"/>
    </w:rPr>
  </w:style>
  <w:style w:type="character" w:customStyle="1" w:styleId="ac">
    <w:name w:val="Подзаголовок Знак"/>
    <w:basedOn w:val="a0"/>
    <w:link w:val="ab"/>
    <w:rsid w:val="00A27277"/>
    <w:rPr>
      <w:rFonts w:ascii="Times New Roman" w:hAnsi="Times New Roman"/>
      <w:b/>
      <w:bCs/>
      <w:sz w:val="28"/>
      <w:szCs w:val="24"/>
      <w:lang w:eastAsia="ar-SA"/>
    </w:rPr>
  </w:style>
  <w:style w:type="paragraph" w:styleId="ad">
    <w:name w:val="No Spacing"/>
    <w:uiPriority w:val="99"/>
    <w:qFormat/>
    <w:rsid w:val="00A2727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F7478-AB86-40E3-8B4E-BFD78C3A0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111</TotalTime>
  <Pages>3</Pages>
  <Words>443</Words>
  <Characters>2526</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2964</CharactersWithSpaces>
  <SharedDoc>false</SharedDoc>
  <HLinks>
    <vt:vector size="36" baseType="variant">
      <vt:variant>
        <vt:i4>5505026</vt:i4>
      </vt:variant>
      <vt:variant>
        <vt:i4>15</vt:i4>
      </vt:variant>
      <vt:variant>
        <vt:i4>0</vt:i4>
      </vt:variant>
      <vt:variant>
        <vt:i4>5</vt:i4>
      </vt:variant>
      <vt:variant>
        <vt:lpwstr/>
      </vt:variant>
      <vt:variant>
        <vt:lpwstr>Par55</vt:lpwstr>
      </vt:variant>
      <vt:variant>
        <vt:i4>5570562</vt:i4>
      </vt:variant>
      <vt:variant>
        <vt:i4>12</vt:i4>
      </vt:variant>
      <vt:variant>
        <vt:i4>0</vt:i4>
      </vt:variant>
      <vt:variant>
        <vt:i4>5</vt:i4>
      </vt:variant>
      <vt:variant>
        <vt:lpwstr/>
      </vt:variant>
      <vt:variant>
        <vt:lpwstr>Par48</vt:lpwstr>
      </vt:variant>
      <vt:variant>
        <vt:i4>6422582</vt:i4>
      </vt:variant>
      <vt:variant>
        <vt:i4>9</vt:i4>
      </vt:variant>
      <vt:variant>
        <vt:i4>0</vt:i4>
      </vt:variant>
      <vt:variant>
        <vt:i4>5</vt:i4>
      </vt:variant>
      <vt:variant>
        <vt:lpwstr/>
      </vt:variant>
      <vt:variant>
        <vt:lpwstr>Par142</vt:lpwstr>
      </vt:variant>
      <vt:variant>
        <vt:i4>5767170</vt:i4>
      </vt:variant>
      <vt:variant>
        <vt:i4>6</vt:i4>
      </vt:variant>
      <vt:variant>
        <vt:i4>0</vt:i4>
      </vt:variant>
      <vt:variant>
        <vt:i4>5</vt:i4>
      </vt:variant>
      <vt:variant>
        <vt:lpwstr/>
      </vt:variant>
      <vt:variant>
        <vt:lpwstr>Par91</vt:lpwstr>
      </vt:variant>
      <vt:variant>
        <vt:i4>5373954</vt:i4>
      </vt:variant>
      <vt:variant>
        <vt:i4>3</vt:i4>
      </vt:variant>
      <vt:variant>
        <vt:i4>0</vt:i4>
      </vt:variant>
      <vt:variant>
        <vt:i4>5</vt:i4>
      </vt:variant>
      <vt:variant>
        <vt:lpwstr/>
      </vt:variant>
      <vt:variant>
        <vt:lpwstr>Par34</vt:lpwstr>
      </vt:variant>
      <vt:variant>
        <vt:i4>5373954</vt:i4>
      </vt:variant>
      <vt:variant>
        <vt:i4>0</vt:i4>
      </vt:variant>
      <vt:variant>
        <vt:i4>0</vt:i4>
      </vt:variant>
      <vt:variant>
        <vt:i4>5</vt:i4>
      </vt:variant>
      <vt:variant>
        <vt:lpwstr/>
      </vt:variant>
      <vt:variant>
        <vt:lpwstr>Par34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Секретарь</cp:lastModifiedBy>
  <cp:revision>14</cp:revision>
  <cp:lastPrinted>2022-06-14T11:50:00Z</cp:lastPrinted>
  <dcterms:created xsi:type="dcterms:W3CDTF">2022-06-21T12:12:00Z</dcterms:created>
  <dcterms:modified xsi:type="dcterms:W3CDTF">2022-12-08T08:50:00Z</dcterms:modified>
</cp:coreProperties>
</file>